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A49183" w14:textId="0C4FDAB6" w:rsidR="009043D8" w:rsidRDefault="00A60EAA" w:rsidP="0006122F">
      <w:r>
        <w:rPr>
          <w:noProof/>
          <w:lang w:eastAsia="de-AT"/>
        </w:rPr>
        <mc:AlternateContent>
          <mc:Choice Requires="wps">
            <w:drawing>
              <wp:anchor distT="0" distB="0" distL="114300" distR="114300" simplePos="0" relativeHeight="251657216" behindDoc="0" locked="0" layoutInCell="1" allowOverlap="1" wp14:anchorId="64C4DEE9" wp14:editId="300F02EA">
                <wp:simplePos x="0" y="0"/>
                <wp:positionH relativeFrom="column">
                  <wp:posOffset>-185420</wp:posOffset>
                </wp:positionH>
                <wp:positionV relativeFrom="paragraph">
                  <wp:posOffset>5310505</wp:posOffset>
                </wp:positionV>
                <wp:extent cx="4572000" cy="1424305"/>
                <wp:effectExtent l="0" t="0" r="0" b="4445"/>
                <wp:wrapNone/>
                <wp:docPr id="2" name="Textfeld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572000" cy="14243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181F2AB" w14:textId="77777777" w:rsidR="00585A9C" w:rsidRPr="00A60EAA" w:rsidRDefault="00585A9C" w:rsidP="00332280">
                            <w:pPr>
                              <w:spacing w:after="200" w:line="276" w:lineRule="auto"/>
                              <w:rPr>
                                <w:rFonts w:ascii="Century Gothic" w:hAnsi="Century Gothic"/>
                                <w:bCs/>
                                <w:sz w:val="60"/>
                                <w:lang w:val="de-DE"/>
                              </w:rPr>
                            </w:pPr>
                            <w:r w:rsidRPr="00A60EAA">
                              <w:rPr>
                                <w:rFonts w:ascii="Century Gothic" w:hAnsi="Century Gothic"/>
                                <w:bCs/>
                                <w:sz w:val="60"/>
                                <w:lang w:val="de-DE"/>
                              </w:rPr>
                              <w:t>Muster</w:t>
                            </w:r>
                            <w:r w:rsidR="007663E1" w:rsidRPr="00A60EAA">
                              <w:rPr>
                                <w:rFonts w:ascii="Century Gothic" w:hAnsi="Century Gothic"/>
                                <w:bCs/>
                                <w:sz w:val="60"/>
                                <w:lang w:val="de-DE"/>
                              </w:rPr>
                              <w:t xml:space="preserve"> </w:t>
                            </w:r>
                            <w:r w:rsidRPr="00A60EAA">
                              <w:rPr>
                                <w:rFonts w:ascii="Century Gothic" w:hAnsi="Century Gothic"/>
                                <w:bCs/>
                                <w:sz w:val="60"/>
                                <w:lang w:val="de-DE"/>
                              </w:rPr>
                              <w:t>Einbringungsvertrag</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shapetype w14:anchorId="64C4DEE9" id="_x0000_t202" coordsize="21600,21600" o:spt="202" path="m,l,21600r21600,l21600,xe">
                <v:stroke joinstyle="miter"/>
                <v:path gradientshapeok="t" o:connecttype="rect"/>
              </v:shapetype>
              <v:shape id="Textfeld 2" o:spid="_x0000_s1026" type="#_x0000_t202" alt="&quot;&quot;" style="position:absolute;margin-left:-14.6pt;margin-top:418.15pt;width:5in;height:112.15pt;z-index:25165721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" filled="f" stroked="f">
                <v:textbox>
                  <w:txbxContent>
                    <w:p w14:paraId="5181F2AB" w14:textId="77777777" w:rsidR="00585A9C" w:rsidRPr="00A60EAA" w:rsidRDefault="00585A9C" w:rsidP="00332280">
                      <w:pPr>
                        <w:spacing w:after="200" w:line="276" w:lineRule="auto"/>
                        <w:rPr>
                          <w:rFonts w:ascii="Century Gothic" w:hAnsi="Century Gothic"/>
                          <w:bCs/>
                          <w:sz w:val="60"/>
                          <w:lang w:val="de-DE"/>
                        </w:rPr>
                      </w:pPr>
                      <w:r w:rsidRPr="00A60EAA">
                        <w:rPr>
                          <w:rFonts w:ascii="Century Gothic" w:hAnsi="Century Gothic"/>
                          <w:bCs/>
                          <w:sz w:val="60"/>
                          <w:lang w:val="de-DE"/>
                        </w:rPr>
                        <w:t>Muster</w:t>
                      </w:r>
                      <w:r w:rsidR="007663E1" w:rsidRPr="00A60EAA">
                        <w:rPr>
                          <w:rFonts w:ascii="Century Gothic" w:hAnsi="Century Gothic"/>
                          <w:bCs/>
                          <w:sz w:val="60"/>
                          <w:lang w:val="de-DE"/>
                        </w:rPr>
                        <w:t xml:space="preserve"> </w:t>
                      </w:r>
                      <w:r w:rsidRPr="00A60EAA">
                        <w:rPr>
                          <w:rFonts w:ascii="Century Gothic" w:hAnsi="Century Gothic"/>
                          <w:bCs/>
                          <w:sz w:val="60"/>
                          <w:lang w:val="de-DE"/>
                        </w:rPr>
                        <w:t>Einbringungsvertrag</w:t>
                      </w:r>
                    </w:p>
                  </w:txbxContent>
                </v:textbox>
              </v:shape>
            </w:pict>
          </mc:Fallback>
        </mc:AlternateContent>
      </w:r>
      <w:r>
        <w:rPr>
          <w:noProof/>
        </w:rPr>
        <w:drawing>
          <wp:anchor distT="0" distB="0" distL="114300" distR="114300" simplePos="0" relativeHeight="251659264" behindDoc="1" locked="0" layoutInCell="1" allowOverlap="1" wp14:anchorId="7C4301CB" wp14:editId="31D33308">
            <wp:simplePos x="0" y="0"/>
            <wp:positionH relativeFrom="column">
              <wp:posOffset>-533400</wp:posOffset>
            </wp:positionH>
            <wp:positionV relativeFrom="paragraph">
              <wp:posOffset>-1638300</wp:posOffset>
            </wp:positionV>
            <wp:extent cx="10302240" cy="11772900"/>
            <wp:effectExtent l="0" t="0" r="3810" b="0"/>
            <wp:wrapNone/>
            <wp:docPr id="165" name="Grafik 1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02240" cy="11772900"/>
                    </a:xfrm>
                    <a:prstGeom prst="rect">
                      <a:avLst/>
                    </a:prstGeom>
                    <a:noFill/>
                  </pic:spPr>
                </pic:pic>
              </a:graphicData>
            </a:graphic>
            <wp14:sizeRelH relativeFrom="page">
              <wp14:pctWidth>0</wp14:pctWidth>
            </wp14:sizeRelH>
            <wp14:sizeRelV relativeFrom="page">
              <wp14:pctHeight>0</wp14:pctHeight>
            </wp14:sizeRelV>
          </wp:anchor>
        </w:drawing>
      </w:r>
    </w:p>
    <w:p w14:paraId="6E6F22E2" w14:textId="77777777" w:rsidR="00231AC5" w:rsidRDefault="00231AC5" w:rsidP="0006122F">
      <w:pPr>
        <w:sectPr w:rsidR="00231AC5">
          <w:footerReference w:type="default" r:id="rId9"/>
          <w:pgSz w:w="11906" w:h="16838"/>
          <w:pgMar w:top="1417" w:right="1417" w:bottom="1134" w:left="1417" w:header="708" w:footer="708" w:gutter="0"/>
          <w:cols w:space="708"/>
          <w:docGrid w:linePitch="360"/>
        </w:sectPr>
      </w:pPr>
    </w:p>
    <w:p w14:paraId="389A1F34" w14:textId="0F8AFB6C" w:rsidR="009043D8" w:rsidRDefault="0006122F" w:rsidP="0006122F">
      <w:r w:rsidRPr="0006122F">
        <w:lastRenderedPageBreak/>
        <w:t>Das vorliegende Dokument wurde im Rahmen der Gründungsinitiative für die Primärversorgung durch die Rechtsanwaltskanzlei Mag. Christian Kux, MBL/</w:t>
      </w:r>
      <w:proofErr w:type="spellStart"/>
      <w:r w:rsidRPr="0006122F">
        <w:t>wkk</w:t>
      </w:r>
      <w:proofErr w:type="spellEnd"/>
      <w:r w:rsidRPr="0006122F">
        <w:t xml:space="preserve"> </w:t>
      </w:r>
      <w:proofErr w:type="spellStart"/>
      <w:r w:rsidRPr="0006122F">
        <w:t>law</w:t>
      </w:r>
      <w:proofErr w:type="spellEnd"/>
      <w:r w:rsidRPr="0006122F">
        <w:t xml:space="preserve"> erstellt. Die Gründungsinitiative für die Primärversorgung w</w:t>
      </w:r>
      <w:r w:rsidR="00A60EAA">
        <w:t>urde</w:t>
      </w:r>
      <w:r w:rsidRPr="0006122F">
        <w:t xml:space="preserve"> vom Bundesministerium </w:t>
      </w:r>
      <w:r w:rsidR="005D437A">
        <w:t xml:space="preserve">für Soziales, Gesundheit, Pflege </w:t>
      </w:r>
      <w:r w:rsidRPr="0006122F">
        <w:t>und Konsumentenschutz gemeinsam mit den Bundesländern, der Sozialversicherung und der Europäischen Kommission durchgeführt</w:t>
      </w:r>
      <w:r>
        <w:t xml:space="preserve">. </w:t>
      </w:r>
    </w:p>
    <w:p w14:paraId="0BABE556" w14:textId="77777777" w:rsidR="0006122F" w:rsidRDefault="0006122F" w:rsidP="0006122F">
      <w:pPr>
        <w:pStyle w:val="Hinweis-Text"/>
        <w:sectPr w:rsidR="0006122F" w:rsidSect="00023DF0">
          <w:pgSz w:w="11906" w:h="16838"/>
          <w:pgMar w:top="10773" w:right="1417" w:bottom="1134" w:left="1417" w:header="708" w:footer="708" w:gutter="0"/>
          <w:cols w:space="708"/>
          <w:docGrid w:linePitch="360"/>
        </w:sectPr>
      </w:pPr>
      <w:r w:rsidRPr="0006122F">
        <w:rPr>
          <w:b/>
        </w:rPr>
        <w:t>Hinweis</w:t>
      </w:r>
      <w:r w:rsidRPr="0006122F">
        <w:t>: Dieses Dokument ist ein unverbindliches Muster, das sich zur Weiterbearbeitung eignet, und dient der Unterstützung von Personen, die eine Primärversorgungseinheit gemäß § 2 Primärversorgungsgesetz gründen oder an der Gründung einer solchen Primärversorgungseinheit interessiert sind. Die Muster sind an die konkreten Anforderungen anzupassen und sind gegebenenfalls auch zu ergänzen. Inhalte, die in kursiv gesetzt sind, müssen jedenfalls noch individualisiert werden. Bitte beachten Sie die Hinweise in den Fußnoten sowie weiterführende Informationen im Leitfaden „Der Weg zu Gründung“. Eine individuelle Beratung für die Gründung wird dadurch nicht ersetzt.</w:t>
      </w:r>
    </w:p>
    <w:p w14:paraId="5C89C6BE" w14:textId="77777777" w:rsidR="0006122F" w:rsidRPr="00332280" w:rsidRDefault="00332280" w:rsidP="00241825">
      <w:pPr>
        <w:spacing w:after="480"/>
        <w:jc w:val="center"/>
        <w:rPr>
          <w:b/>
          <w:sz w:val="28"/>
        </w:rPr>
      </w:pPr>
      <w:r w:rsidRPr="00332280">
        <w:rPr>
          <w:b/>
          <w:sz w:val="28"/>
        </w:rPr>
        <w:lastRenderedPageBreak/>
        <w:t>Einbringungsvertrag</w:t>
      </w:r>
    </w:p>
    <w:p w14:paraId="2C9A5133" w14:textId="77777777" w:rsidR="00332280" w:rsidRDefault="00332280" w:rsidP="00332280">
      <w:r>
        <w:t>abgeschlossen am heutigen Tag zwischen</w:t>
      </w:r>
    </w:p>
    <w:p w14:paraId="3729D3C4" w14:textId="77777777" w:rsidR="00332280" w:rsidRPr="00332280" w:rsidRDefault="00332280" w:rsidP="009B6CA2">
      <w:pPr>
        <w:pStyle w:val="berschrift1"/>
      </w:pPr>
      <w:r w:rsidRPr="00332280">
        <w:t xml:space="preserve">Primärversorgungsnetzwerk </w:t>
      </w:r>
      <w:proofErr w:type="spellStart"/>
      <w:r w:rsidRPr="00332280">
        <w:t>Dres</w:t>
      </w:r>
      <w:proofErr w:type="spellEnd"/>
      <w:r w:rsidRPr="00332280">
        <w:t>. A, B, C, D &amp; E Gruppenpraxis für Allgemeinmedizin GmbH</w:t>
      </w:r>
    </w:p>
    <w:p w14:paraId="5AADCF8E" w14:textId="77777777" w:rsidR="00332280" w:rsidRPr="00241825" w:rsidRDefault="00332280" w:rsidP="00914D59">
      <w:pPr>
        <w:pStyle w:val="Listenabsatz"/>
      </w:pPr>
      <w:r w:rsidRPr="00241825">
        <w:t>[</w:t>
      </w:r>
      <w:r w:rsidRPr="00914D59">
        <w:t>FN</w:t>
      </w:r>
      <w:r w:rsidRPr="00241825">
        <w:t>]</w:t>
      </w:r>
    </w:p>
    <w:p w14:paraId="5900741E" w14:textId="77777777" w:rsidR="00332280" w:rsidRPr="00241825" w:rsidRDefault="00332280" w:rsidP="00914D59">
      <w:pPr>
        <w:pStyle w:val="Listenabsatz"/>
      </w:pPr>
      <w:r w:rsidRPr="00241825">
        <w:t>[Adresse]</w:t>
      </w:r>
    </w:p>
    <w:p w14:paraId="01739492" w14:textId="77777777" w:rsidR="00332280" w:rsidRPr="00241825" w:rsidRDefault="00332280" w:rsidP="00914D59">
      <w:pPr>
        <w:pStyle w:val="Listenabsatz"/>
      </w:pPr>
      <w:r w:rsidRPr="00241825">
        <w:t>(nachfolgend „Gesellschaft“ oder „übernehmende Gesellschaft“)</w:t>
      </w:r>
    </w:p>
    <w:p w14:paraId="4A174735" w14:textId="77777777" w:rsidR="00332280" w:rsidRDefault="00332280" w:rsidP="00332280">
      <w:r>
        <w:t>und</w:t>
      </w:r>
    </w:p>
    <w:p w14:paraId="7A138F7F" w14:textId="77777777" w:rsidR="00332280" w:rsidRDefault="00332280" w:rsidP="009B6CA2">
      <w:pPr>
        <w:pStyle w:val="berschrift1"/>
      </w:pPr>
      <w:r>
        <w:t>Dr. A</w:t>
      </w:r>
    </w:p>
    <w:p w14:paraId="5B74FF3C" w14:textId="77777777" w:rsidR="00332280" w:rsidRDefault="00332280" w:rsidP="00914D59">
      <w:pPr>
        <w:pStyle w:val="Listenabsatz"/>
      </w:pPr>
      <w:r>
        <w:t>geb. TT.MM.JJJJ</w:t>
      </w:r>
    </w:p>
    <w:p w14:paraId="327083A1" w14:textId="77777777" w:rsidR="00332280" w:rsidRDefault="00332280" w:rsidP="00914D59">
      <w:pPr>
        <w:pStyle w:val="Listenabsatz"/>
      </w:pPr>
      <w:r>
        <w:t>[Adresse]</w:t>
      </w:r>
    </w:p>
    <w:p w14:paraId="2176815F" w14:textId="77777777" w:rsidR="00332280" w:rsidRDefault="00332280" w:rsidP="00914D59">
      <w:pPr>
        <w:pStyle w:val="Listenabsatz"/>
      </w:pPr>
      <w:r>
        <w:t>(nachfolgend „Dr. A“)</w:t>
      </w:r>
    </w:p>
    <w:p w14:paraId="5A4DD0BC" w14:textId="77777777" w:rsidR="00332280" w:rsidRDefault="00332280" w:rsidP="00332280">
      <w:r>
        <w:t>und</w:t>
      </w:r>
    </w:p>
    <w:p w14:paraId="764D911D" w14:textId="77777777" w:rsidR="00332280" w:rsidRDefault="00332280" w:rsidP="009B6CA2">
      <w:pPr>
        <w:pStyle w:val="berschrift1"/>
      </w:pPr>
      <w:r>
        <w:t>Dr. B</w:t>
      </w:r>
    </w:p>
    <w:p w14:paraId="18C4F70E" w14:textId="77777777" w:rsidR="00332280" w:rsidRDefault="00332280" w:rsidP="00914D59">
      <w:pPr>
        <w:pStyle w:val="Listenabsatz"/>
      </w:pPr>
      <w:r>
        <w:t>geb. TT.MM.JJJJ</w:t>
      </w:r>
    </w:p>
    <w:p w14:paraId="57468EC1" w14:textId="77777777" w:rsidR="00332280" w:rsidRDefault="00332280" w:rsidP="00914D59">
      <w:pPr>
        <w:pStyle w:val="Listenabsatz"/>
      </w:pPr>
      <w:r>
        <w:t>[Adresse]</w:t>
      </w:r>
    </w:p>
    <w:p w14:paraId="48DF6492" w14:textId="77777777" w:rsidR="00332280" w:rsidRDefault="00332280" w:rsidP="00914D59">
      <w:pPr>
        <w:pStyle w:val="Listenabsatz"/>
      </w:pPr>
      <w:r>
        <w:t>(nachfolgend „Dr. B“)</w:t>
      </w:r>
    </w:p>
    <w:p w14:paraId="3D220271" w14:textId="77777777" w:rsidR="00332280" w:rsidRDefault="00332280" w:rsidP="00332280">
      <w:r>
        <w:t>und</w:t>
      </w:r>
    </w:p>
    <w:p w14:paraId="5CC474E0" w14:textId="77777777" w:rsidR="00332280" w:rsidRDefault="00332280" w:rsidP="009B6CA2">
      <w:pPr>
        <w:pStyle w:val="berschrift1"/>
      </w:pPr>
      <w:r>
        <w:t>Dr. C</w:t>
      </w:r>
    </w:p>
    <w:p w14:paraId="77C4AEAE" w14:textId="77777777" w:rsidR="00332280" w:rsidRDefault="00332280" w:rsidP="00914D59">
      <w:pPr>
        <w:pStyle w:val="Listenabsatz"/>
      </w:pPr>
      <w:r>
        <w:t>geb. TT.MM.JJJJ</w:t>
      </w:r>
    </w:p>
    <w:p w14:paraId="4F6E4C56" w14:textId="77777777" w:rsidR="00332280" w:rsidRDefault="00332280" w:rsidP="00914D59">
      <w:pPr>
        <w:pStyle w:val="Listenabsatz"/>
      </w:pPr>
      <w:r>
        <w:t>[Adresse]</w:t>
      </w:r>
    </w:p>
    <w:p w14:paraId="55735449" w14:textId="77777777" w:rsidR="00332280" w:rsidRDefault="00332280" w:rsidP="00914D59">
      <w:pPr>
        <w:pStyle w:val="Listenabsatz"/>
      </w:pPr>
      <w:r>
        <w:t>(nachfolgend „Dr. C“)</w:t>
      </w:r>
    </w:p>
    <w:p w14:paraId="44755494" w14:textId="77777777" w:rsidR="00332280" w:rsidRDefault="00332280" w:rsidP="00332280">
      <w:r>
        <w:t>und</w:t>
      </w:r>
    </w:p>
    <w:p w14:paraId="643A865C" w14:textId="77777777" w:rsidR="00332280" w:rsidRDefault="00332280" w:rsidP="009B6CA2">
      <w:pPr>
        <w:pStyle w:val="berschrift1"/>
      </w:pPr>
      <w:r>
        <w:t>Dr. D</w:t>
      </w:r>
    </w:p>
    <w:p w14:paraId="34415409" w14:textId="77777777" w:rsidR="00332280" w:rsidRDefault="00332280" w:rsidP="00914D59">
      <w:pPr>
        <w:pStyle w:val="Listenabsatz"/>
      </w:pPr>
      <w:r>
        <w:t>geb. TT.MM.JJJJ</w:t>
      </w:r>
    </w:p>
    <w:p w14:paraId="4941A43A" w14:textId="77777777" w:rsidR="00332280" w:rsidRDefault="00332280" w:rsidP="00914D59">
      <w:pPr>
        <w:pStyle w:val="Listenabsatz"/>
      </w:pPr>
      <w:r>
        <w:t>[Adresse]</w:t>
      </w:r>
    </w:p>
    <w:p w14:paraId="76461F6E" w14:textId="77777777" w:rsidR="00332280" w:rsidRDefault="00332280" w:rsidP="00914D59">
      <w:pPr>
        <w:pStyle w:val="Listenabsatz"/>
      </w:pPr>
      <w:r>
        <w:t>(nachfolgend „Dr. D“)</w:t>
      </w:r>
    </w:p>
    <w:p w14:paraId="7B30C168" w14:textId="77777777" w:rsidR="00DC240D" w:rsidRDefault="00332280" w:rsidP="00332280">
      <w:r>
        <w:t>und</w:t>
      </w:r>
    </w:p>
    <w:p w14:paraId="1878BC21" w14:textId="77777777" w:rsidR="00DC240D" w:rsidRDefault="00DC240D">
      <w:pPr>
        <w:spacing w:after="160" w:line="259" w:lineRule="auto"/>
      </w:pPr>
      <w:r>
        <w:br w:type="page"/>
      </w:r>
    </w:p>
    <w:p w14:paraId="6AD5EF83" w14:textId="77777777" w:rsidR="00332280" w:rsidRDefault="00332280" w:rsidP="009B6CA2">
      <w:pPr>
        <w:pStyle w:val="berschrift1"/>
      </w:pPr>
      <w:r>
        <w:lastRenderedPageBreak/>
        <w:t>Dr. E</w:t>
      </w:r>
    </w:p>
    <w:p w14:paraId="2C527744" w14:textId="77777777" w:rsidR="00332280" w:rsidRDefault="00332280" w:rsidP="00914D59">
      <w:pPr>
        <w:pStyle w:val="Listenabsatz"/>
      </w:pPr>
      <w:r>
        <w:t>geb. TT.MM.JJJJ</w:t>
      </w:r>
    </w:p>
    <w:p w14:paraId="72B63D26" w14:textId="77777777" w:rsidR="00332280" w:rsidRDefault="00332280" w:rsidP="00F25AC2">
      <w:pPr>
        <w:pStyle w:val="Listenabsatz"/>
      </w:pPr>
      <w:r>
        <w:t>[Adresse]</w:t>
      </w:r>
    </w:p>
    <w:p w14:paraId="5454C5A7" w14:textId="77777777" w:rsidR="00F25AC2" w:rsidRDefault="00332280" w:rsidP="00F25AC2">
      <w:pPr>
        <w:pStyle w:val="Listenabsatz"/>
      </w:pPr>
      <w:r>
        <w:t>(nachfolgend „Dr. E“)</w:t>
      </w:r>
    </w:p>
    <w:p w14:paraId="532F7268" w14:textId="77777777" w:rsidR="00332280" w:rsidRDefault="00332280" w:rsidP="00F25AC2">
      <w:r>
        <w:t>(die unter 2. bis 6. angeführten Parteien werden nachfolgend auch gemeinsam die „Gesellschafter“ und einzeln ein „Gesellschafter“ bzw. eine „Gesellschafterin“ genannt)</w:t>
      </w:r>
    </w:p>
    <w:p w14:paraId="5E44D858" w14:textId="77777777" w:rsidR="00241825" w:rsidRDefault="00332280" w:rsidP="00332280">
      <w:r>
        <w:t>wie folgt:</w:t>
      </w:r>
    </w:p>
    <w:p w14:paraId="122C9CA3" w14:textId="77777777" w:rsidR="00241825" w:rsidRDefault="00241825">
      <w:pPr>
        <w:spacing w:after="160"/>
      </w:pPr>
      <w:r>
        <w:br w:type="page"/>
      </w:r>
    </w:p>
    <w:p w14:paraId="5481C592" w14:textId="77777777" w:rsidR="00332280" w:rsidRPr="00241825" w:rsidRDefault="00241825" w:rsidP="00241825">
      <w:pPr>
        <w:jc w:val="center"/>
        <w:rPr>
          <w:b/>
        </w:rPr>
      </w:pPr>
      <w:r w:rsidRPr="00241825">
        <w:rPr>
          <w:b/>
        </w:rPr>
        <w:lastRenderedPageBreak/>
        <w:t>Präambel</w:t>
      </w:r>
    </w:p>
    <w:p w14:paraId="11856043" w14:textId="77777777" w:rsidR="00E475BD" w:rsidRDefault="00E475BD" w:rsidP="009B6CA2">
      <w:pPr>
        <w:pStyle w:val="Aufzhlung"/>
      </w:pPr>
      <w:r>
        <w:t xml:space="preserve">Die Primärversorgungsnetzwerk </w:t>
      </w:r>
      <w:proofErr w:type="spellStart"/>
      <w:r>
        <w:t>Dres</w:t>
      </w:r>
      <w:proofErr w:type="spellEnd"/>
      <w:r>
        <w:t>. A, B, C, D &amp; E Gruppenpraxis für Allgemeinmedizin GmbH mit dem Sitz in [Adresse] und der Geschäftsanschrift in [Adresse] ist im Firmenbuch des Landesgerichts [Gericht] zu [FN] protokolliert und verfügt über ein Stammkapital in Höhe von EUR 35.000,00 (Euro fünfunddreißigtausend), welches zur Hälfte einbezahlt ist. Die Gesellschaft betreibt eine Gruppenpraxis für Allgemeinmedizin in der Form eines Primärversorgungsnetzwerks. Sie ist zur Ausübung von ärztlichen Tätigkeiten berechtigt. Die Gesellschaft ist die aufnehmende Körperschaft im Rahmen des gegenständlichen Einbringungsvertrages.</w:t>
      </w:r>
    </w:p>
    <w:p w14:paraId="44CAA53C" w14:textId="77777777" w:rsidR="00241825" w:rsidRDefault="00E475BD" w:rsidP="009B6CA2">
      <w:pPr>
        <w:pStyle w:val="Aufzhlung"/>
      </w:pPr>
      <w:r>
        <w:t>Die Beteiligungsverhältnisse an der übernehmenden Gesellschaft stellen sich zum heutigen Tag wie folgt dar:</w:t>
      </w:r>
    </w:p>
    <w:tbl>
      <w:tblPr>
        <w:tblStyle w:val="TabellemithellemGitternetz"/>
        <w:tblW w:w="8575" w:type="dxa"/>
        <w:tblLook w:val="04A0" w:firstRow="1" w:lastRow="0" w:firstColumn="1" w:lastColumn="0" w:noHBand="0" w:noVBand="1"/>
        <w:tblCaption w:val="Muster Beteiligungsverhältnisse"/>
        <w:tblDescription w:val="Hier wird ein Muster der Beteiligungsverhältnisse an der übernehmenden Gesellschaft dargestellt."/>
      </w:tblPr>
      <w:tblGrid>
        <w:gridCol w:w="2213"/>
        <w:gridCol w:w="2218"/>
        <w:gridCol w:w="2340"/>
        <w:gridCol w:w="1804"/>
      </w:tblGrid>
      <w:tr w:rsidR="00E475BD" w:rsidRPr="006F11A6" w14:paraId="2D6F6B3B" w14:textId="77777777" w:rsidTr="00AD7B48">
        <w:trPr>
          <w:trHeight w:val="740"/>
        </w:trPr>
        <w:tc>
          <w:tcPr>
            <w:tcW w:w="2213" w:type="dxa"/>
            <w:hideMark/>
          </w:tcPr>
          <w:p w14:paraId="2D31BFCC" w14:textId="77777777" w:rsidR="00E475BD" w:rsidRPr="006F11A6" w:rsidRDefault="00E475BD" w:rsidP="00C01E5F">
            <w:pPr>
              <w:widowControl w:val="0"/>
              <w:autoSpaceDE w:val="0"/>
              <w:autoSpaceDN w:val="0"/>
              <w:spacing w:after="0"/>
              <w:ind w:left="-70" w:right="-70"/>
              <w:jc w:val="center"/>
              <w:rPr>
                <w:rFonts w:eastAsia="Times New Roman"/>
                <w:sz w:val="19"/>
                <w:lang w:val="de-DE" w:eastAsia="de-DE"/>
              </w:rPr>
            </w:pPr>
            <w:r w:rsidRPr="006F11A6">
              <w:rPr>
                <w:rFonts w:eastAsia="Times New Roman"/>
                <w:sz w:val="19"/>
                <w:lang w:val="de-DE" w:eastAsia="de-DE"/>
              </w:rPr>
              <w:t>Gesellschafter</w:t>
            </w:r>
          </w:p>
        </w:tc>
        <w:tc>
          <w:tcPr>
            <w:tcW w:w="2218" w:type="dxa"/>
            <w:hideMark/>
          </w:tcPr>
          <w:p w14:paraId="6897B625" w14:textId="77777777" w:rsidR="00E475BD" w:rsidRPr="006F11A6" w:rsidRDefault="00E475BD" w:rsidP="00C01E5F">
            <w:pPr>
              <w:widowControl w:val="0"/>
              <w:autoSpaceDE w:val="0"/>
              <w:autoSpaceDN w:val="0"/>
              <w:spacing w:after="0"/>
              <w:ind w:left="-70" w:right="-70"/>
              <w:jc w:val="center"/>
              <w:rPr>
                <w:rFonts w:eastAsia="Times New Roman"/>
                <w:sz w:val="19"/>
                <w:lang w:val="de-DE" w:eastAsia="de-DE"/>
              </w:rPr>
            </w:pPr>
            <w:r w:rsidRPr="006F11A6">
              <w:rPr>
                <w:rFonts w:eastAsia="Times New Roman"/>
                <w:sz w:val="19"/>
                <w:lang w:val="de-DE" w:eastAsia="de-DE"/>
              </w:rPr>
              <w:t>Stammeinlage</w:t>
            </w:r>
          </w:p>
        </w:tc>
        <w:tc>
          <w:tcPr>
            <w:tcW w:w="2340" w:type="dxa"/>
            <w:hideMark/>
          </w:tcPr>
          <w:p w14:paraId="1F339CC2" w14:textId="77777777" w:rsidR="00E475BD" w:rsidRPr="006F11A6" w:rsidRDefault="00E475BD" w:rsidP="00C01E5F">
            <w:pPr>
              <w:widowControl w:val="0"/>
              <w:autoSpaceDE w:val="0"/>
              <w:autoSpaceDN w:val="0"/>
              <w:spacing w:after="0"/>
              <w:ind w:left="-70" w:right="-70"/>
              <w:jc w:val="center"/>
              <w:rPr>
                <w:rFonts w:eastAsia="Times New Roman"/>
                <w:sz w:val="19"/>
                <w:lang w:val="de-DE" w:eastAsia="de-DE"/>
              </w:rPr>
            </w:pPr>
            <w:r>
              <w:rPr>
                <w:rFonts w:eastAsia="Times New Roman"/>
                <w:sz w:val="19"/>
                <w:lang w:val="de-DE" w:eastAsia="de-DE"/>
              </w:rPr>
              <w:t>davon einbezahlt</w:t>
            </w:r>
          </w:p>
        </w:tc>
        <w:tc>
          <w:tcPr>
            <w:tcW w:w="1804" w:type="dxa"/>
          </w:tcPr>
          <w:p w14:paraId="1A1186DC" w14:textId="77777777" w:rsidR="00E475BD" w:rsidRPr="006F11A6" w:rsidRDefault="00E475BD" w:rsidP="00C01E5F">
            <w:pPr>
              <w:widowControl w:val="0"/>
              <w:autoSpaceDE w:val="0"/>
              <w:autoSpaceDN w:val="0"/>
              <w:spacing w:after="0"/>
              <w:ind w:left="-70" w:right="-70"/>
              <w:jc w:val="center"/>
              <w:rPr>
                <w:rFonts w:eastAsia="Times New Roman"/>
                <w:sz w:val="19"/>
                <w:lang w:val="de-DE" w:eastAsia="de-DE"/>
              </w:rPr>
            </w:pPr>
            <w:r>
              <w:rPr>
                <w:rFonts w:eastAsia="Times New Roman"/>
                <w:sz w:val="19"/>
                <w:lang w:val="de-DE" w:eastAsia="de-DE"/>
              </w:rPr>
              <w:t>Beteiligung in %</w:t>
            </w:r>
          </w:p>
        </w:tc>
      </w:tr>
      <w:tr w:rsidR="00E475BD" w:rsidRPr="006F11A6" w14:paraId="2B8493E9" w14:textId="77777777" w:rsidTr="00AD7B48">
        <w:trPr>
          <w:trHeight w:val="740"/>
        </w:trPr>
        <w:tc>
          <w:tcPr>
            <w:tcW w:w="2213" w:type="dxa"/>
          </w:tcPr>
          <w:p w14:paraId="267190F3" w14:textId="77777777" w:rsidR="00E475BD" w:rsidRPr="006F11A6" w:rsidRDefault="00E475BD" w:rsidP="00C01E5F">
            <w:pPr>
              <w:widowControl w:val="0"/>
              <w:autoSpaceDE w:val="0"/>
              <w:autoSpaceDN w:val="0"/>
              <w:spacing w:after="0"/>
              <w:ind w:left="-70" w:right="-70"/>
              <w:jc w:val="center"/>
              <w:rPr>
                <w:rFonts w:eastAsia="Times New Roman"/>
                <w:sz w:val="19"/>
                <w:lang w:val="en-GB" w:eastAsia="de-DE"/>
              </w:rPr>
            </w:pPr>
            <w:proofErr w:type="spellStart"/>
            <w:r w:rsidRPr="006F11A6">
              <w:rPr>
                <w:rFonts w:eastAsia="Times New Roman"/>
                <w:sz w:val="19"/>
                <w:lang w:val="en-GB" w:eastAsia="de-DE"/>
              </w:rPr>
              <w:t>Dr.</w:t>
            </w:r>
            <w:proofErr w:type="spellEnd"/>
            <w:r w:rsidRPr="006F11A6">
              <w:rPr>
                <w:rFonts w:eastAsia="Times New Roman"/>
                <w:sz w:val="19"/>
                <w:lang w:val="en-GB" w:eastAsia="de-DE"/>
              </w:rPr>
              <w:t xml:space="preserve"> A, </w:t>
            </w:r>
            <w:proofErr w:type="spellStart"/>
            <w:r w:rsidRPr="006F11A6">
              <w:rPr>
                <w:rFonts w:eastAsia="Times New Roman"/>
                <w:sz w:val="19"/>
                <w:lang w:val="en-GB" w:eastAsia="de-DE"/>
              </w:rPr>
              <w:t>geb</w:t>
            </w:r>
            <w:proofErr w:type="spellEnd"/>
            <w:r w:rsidRPr="006F11A6">
              <w:rPr>
                <w:rFonts w:eastAsia="Times New Roman"/>
                <w:sz w:val="19"/>
                <w:lang w:val="en-GB" w:eastAsia="de-DE"/>
              </w:rPr>
              <w:t>. TT.MM.JJJJ</w:t>
            </w:r>
          </w:p>
        </w:tc>
        <w:tc>
          <w:tcPr>
            <w:tcW w:w="2218" w:type="dxa"/>
          </w:tcPr>
          <w:p w14:paraId="6DD27DEF" w14:textId="77777777" w:rsidR="00E475BD" w:rsidRPr="006F11A6" w:rsidRDefault="00FB50AC" w:rsidP="00C01E5F">
            <w:pPr>
              <w:widowControl w:val="0"/>
              <w:autoSpaceDE w:val="0"/>
              <w:autoSpaceDN w:val="0"/>
              <w:spacing w:after="0"/>
              <w:ind w:left="-70" w:right="-70"/>
              <w:jc w:val="center"/>
              <w:rPr>
                <w:rFonts w:eastAsia="Times New Roman"/>
                <w:sz w:val="19"/>
                <w:lang w:eastAsia="de-DE"/>
              </w:rPr>
            </w:pPr>
            <w:r>
              <w:rPr>
                <w:rFonts w:eastAsia="Times New Roman"/>
                <w:sz w:val="19"/>
                <w:lang w:eastAsia="de-DE"/>
              </w:rPr>
              <w:t xml:space="preserve">EUR </w:t>
            </w:r>
            <w:r w:rsidR="00E475BD" w:rsidRPr="006F11A6">
              <w:rPr>
                <w:rFonts w:eastAsia="Times New Roman"/>
                <w:sz w:val="19"/>
                <w:lang w:eastAsia="de-DE"/>
              </w:rPr>
              <w:t>7.000,00</w:t>
            </w:r>
          </w:p>
        </w:tc>
        <w:tc>
          <w:tcPr>
            <w:tcW w:w="2340" w:type="dxa"/>
          </w:tcPr>
          <w:p w14:paraId="3F363ADA" w14:textId="77777777" w:rsidR="00E475BD" w:rsidRPr="006F11A6" w:rsidRDefault="00FB50AC" w:rsidP="00C01E5F">
            <w:pPr>
              <w:widowControl w:val="0"/>
              <w:autoSpaceDE w:val="0"/>
              <w:autoSpaceDN w:val="0"/>
              <w:spacing w:after="0"/>
              <w:ind w:left="-70" w:right="-70"/>
              <w:jc w:val="center"/>
              <w:rPr>
                <w:rFonts w:eastAsia="Times New Roman"/>
                <w:sz w:val="19"/>
                <w:lang w:val="de-DE" w:eastAsia="de-DE"/>
              </w:rPr>
            </w:pPr>
            <w:r>
              <w:rPr>
                <w:rFonts w:eastAsia="Times New Roman"/>
                <w:sz w:val="19"/>
                <w:lang w:eastAsia="de-DE"/>
              </w:rPr>
              <w:t xml:space="preserve">EUR </w:t>
            </w:r>
            <w:r w:rsidR="00E475BD" w:rsidRPr="006F11A6">
              <w:rPr>
                <w:rFonts w:eastAsia="Times New Roman"/>
                <w:sz w:val="19"/>
                <w:lang w:eastAsia="de-DE"/>
              </w:rPr>
              <w:t>3.500,00</w:t>
            </w:r>
          </w:p>
        </w:tc>
        <w:tc>
          <w:tcPr>
            <w:tcW w:w="1804" w:type="dxa"/>
          </w:tcPr>
          <w:p w14:paraId="1E7C8EF2" w14:textId="77777777" w:rsidR="00E475BD" w:rsidRPr="006F11A6" w:rsidRDefault="00E475BD" w:rsidP="00C01E5F">
            <w:pPr>
              <w:widowControl w:val="0"/>
              <w:autoSpaceDE w:val="0"/>
              <w:autoSpaceDN w:val="0"/>
              <w:spacing w:after="0"/>
              <w:ind w:left="-70" w:right="-70"/>
              <w:jc w:val="center"/>
              <w:rPr>
                <w:rFonts w:eastAsia="Times New Roman"/>
                <w:sz w:val="19"/>
                <w:lang w:val="de-DE" w:eastAsia="de-DE"/>
              </w:rPr>
            </w:pPr>
            <w:r>
              <w:rPr>
                <w:rFonts w:eastAsia="Times New Roman"/>
                <w:lang w:val="de-DE" w:eastAsia="de-DE"/>
              </w:rPr>
              <w:t>20</w:t>
            </w:r>
          </w:p>
        </w:tc>
      </w:tr>
      <w:tr w:rsidR="00E475BD" w:rsidRPr="006F11A6" w14:paraId="17A10772" w14:textId="77777777" w:rsidTr="00AD7B48">
        <w:trPr>
          <w:trHeight w:val="740"/>
        </w:trPr>
        <w:tc>
          <w:tcPr>
            <w:tcW w:w="2213" w:type="dxa"/>
          </w:tcPr>
          <w:p w14:paraId="182B1BC0" w14:textId="77777777" w:rsidR="00E475BD" w:rsidRPr="006F11A6" w:rsidRDefault="00E475BD" w:rsidP="00C01E5F">
            <w:pPr>
              <w:widowControl w:val="0"/>
              <w:autoSpaceDE w:val="0"/>
              <w:autoSpaceDN w:val="0"/>
              <w:spacing w:after="0"/>
              <w:ind w:left="-70" w:right="-70"/>
              <w:jc w:val="center"/>
              <w:rPr>
                <w:rFonts w:eastAsia="Times New Roman"/>
                <w:sz w:val="19"/>
                <w:lang w:eastAsia="de-DE"/>
              </w:rPr>
            </w:pPr>
            <w:r w:rsidRPr="006F11A6">
              <w:rPr>
                <w:rFonts w:eastAsia="Times New Roman"/>
                <w:sz w:val="19"/>
                <w:lang w:eastAsia="de-DE"/>
              </w:rPr>
              <w:t>Dr. B, geb. TT.MM.JJJJ</w:t>
            </w:r>
          </w:p>
        </w:tc>
        <w:tc>
          <w:tcPr>
            <w:tcW w:w="2218" w:type="dxa"/>
          </w:tcPr>
          <w:p w14:paraId="48D460E0" w14:textId="77777777" w:rsidR="00E475BD" w:rsidRPr="006F11A6" w:rsidRDefault="00FB50AC" w:rsidP="00FB50AC">
            <w:pPr>
              <w:widowControl w:val="0"/>
              <w:autoSpaceDE w:val="0"/>
              <w:autoSpaceDN w:val="0"/>
              <w:spacing w:after="0"/>
              <w:ind w:left="-70" w:right="-70"/>
              <w:jc w:val="center"/>
              <w:rPr>
                <w:rFonts w:eastAsia="Times New Roman"/>
                <w:sz w:val="19"/>
                <w:lang w:eastAsia="de-DE"/>
              </w:rPr>
            </w:pPr>
            <w:r>
              <w:rPr>
                <w:rFonts w:eastAsia="Times New Roman"/>
                <w:sz w:val="19"/>
                <w:lang w:eastAsia="de-DE"/>
              </w:rPr>
              <w:t xml:space="preserve">EUR </w:t>
            </w:r>
            <w:r w:rsidR="00E475BD" w:rsidRPr="006F11A6">
              <w:rPr>
                <w:rFonts w:eastAsia="Times New Roman"/>
                <w:sz w:val="19"/>
                <w:lang w:eastAsia="de-DE"/>
              </w:rPr>
              <w:t>7.000,00</w:t>
            </w:r>
          </w:p>
        </w:tc>
        <w:tc>
          <w:tcPr>
            <w:tcW w:w="2340" w:type="dxa"/>
          </w:tcPr>
          <w:p w14:paraId="16956032" w14:textId="77777777" w:rsidR="00E475BD" w:rsidRDefault="00E475BD" w:rsidP="00C01E5F">
            <w:pPr>
              <w:jc w:val="center"/>
            </w:pPr>
            <w:r w:rsidRPr="00EA4092">
              <w:rPr>
                <w:rFonts w:eastAsia="Times New Roman"/>
                <w:sz w:val="19"/>
                <w:lang w:eastAsia="de-DE"/>
              </w:rPr>
              <w:t>E</w:t>
            </w:r>
            <w:r w:rsidR="00FB50AC">
              <w:rPr>
                <w:rFonts w:eastAsia="Times New Roman"/>
                <w:sz w:val="19"/>
                <w:lang w:eastAsia="de-DE"/>
              </w:rPr>
              <w:t xml:space="preserve">UR </w:t>
            </w:r>
            <w:r w:rsidRPr="00EA4092">
              <w:rPr>
                <w:rFonts w:eastAsia="Times New Roman"/>
                <w:sz w:val="19"/>
                <w:lang w:eastAsia="de-DE"/>
              </w:rPr>
              <w:t>3.500,00</w:t>
            </w:r>
          </w:p>
        </w:tc>
        <w:tc>
          <w:tcPr>
            <w:tcW w:w="1804" w:type="dxa"/>
          </w:tcPr>
          <w:p w14:paraId="7B982A70" w14:textId="77777777" w:rsidR="00E475BD" w:rsidRPr="006F11A6" w:rsidRDefault="00E475BD" w:rsidP="00C01E5F">
            <w:pPr>
              <w:widowControl w:val="0"/>
              <w:autoSpaceDE w:val="0"/>
              <w:autoSpaceDN w:val="0"/>
              <w:spacing w:after="0"/>
              <w:ind w:left="-70" w:right="-70"/>
              <w:jc w:val="center"/>
              <w:rPr>
                <w:rFonts w:eastAsia="Times New Roman"/>
                <w:lang w:val="de-DE" w:eastAsia="de-DE"/>
              </w:rPr>
            </w:pPr>
            <w:r w:rsidRPr="00DD0BC0">
              <w:rPr>
                <w:rFonts w:eastAsia="Times New Roman"/>
                <w:lang w:val="de-DE" w:eastAsia="de-DE"/>
              </w:rPr>
              <w:t>20</w:t>
            </w:r>
          </w:p>
        </w:tc>
      </w:tr>
      <w:tr w:rsidR="00E475BD" w:rsidRPr="006F11A6" w14:paraId="50AB4BC1" w14:textId="77777777" w:rsidTr="00AD7B48">
        <w:trPr>
          <w:trHeight w:val="740"/>
        </w:trPr>
        <w:tc>
          <w:tcPr>
            <w:tcW w:w="2213" w:type="dxa"/>
          </w:tcPr>
          <w:p w14:paraId="17A76487" w14:textId="77777777" w:rsidR="00E475BD" w:rsidRPr="006F11A6" w:rsidRDefault="00E475BD" w:rsidP="00C01E5F">
            <w:pPr>
              <w:widowControl w:val="0"/>
              <w:autoSpaceDE w:val="0"/>
              <w:autoSpaceDN w:val="0"/>
              <w:spacing w:after="0"/>
              <w:ind w:left="-70" w:right="-70"/>
              <w:jc w:val="center"/>
              <w:rPr>
                <w:rFonts w:eastAsia="Times New Roman"/>
                <w:sz w:val="19"/>
                <w:lang w:eastAsia="de-DE"/>
              </w:rPr>
            </w:pPr>
            <w:r w:rsidRPr="006F11A6">
              <w:rPr>
                <w:rFonts w:eastAsia="Times New Roman"/>
                <w:sz w:val="19"/>
                <w:lang w:eastAsia="de-DE"/>
              </w:rPr>
              <w:t>Dr. C, geb. TT.MM.JJJJ</w:t>
            </w:r>
          </w:p>
        </w:tc>
        <w:tc>
          <w:tcPr>
            <w:tcW w:w="2218" w:type="dxa"/>
          </w:tcPr>
          <w:p w14:paraId="0BC846CB" w14:textId="77777777" w:rsidR="00E475BD" w:rsidRPr="006F11A6" w:rsidRDefault="00FB50AC" w:rsidP="00C01E5F">
            <w:pPr>
              <w:widowControl w:val="0"/>
              <w:autoSpaceDE w:val="0"/>
              <w:autoSpaceDN w:val="0"/>
              <w:spacing w:after="0"/>
              <w:ind w:left="-70" w:right="-70"/>
              <w:jc w:val="center"/>
              <w:rPr>
                <w:rFonts w:eastAsia="Times New Roman"/>
                <w:sz w:val="19"/>
                <w:lang w:eastAsia="de-DE"/>
              </w:rPr>
            </w:pPr>
            <w:r>
              <w:rPr>
                <w:rFonts w:eastAsia="Times New Roman"/>
                <w:sz w:val="19"/>
                <w:lang w:eastAsia="de-DE"/>
              </w:rPr>
              <w:t>EUR</w:t>
            </w:r>
            <w:r w:rsidR="00E475BD" w:rsidRPr="006F11A6">
              <w:rPr>
                <w:rFonts w:eastAsia="Times New Roman"/>
                <w:sz w:val="19"/>
                <w:lang w:eastAsia="de-DE"/>
              </w:rPr>
              <w:t xml:space="preserve"> 7.000,00</w:t>
            </w:r>
          </w:p>
        </w:tc>
        <w:tc>
          <w:tcPr>
            <w:tcW w:w="2340" w:type="dxa"/>
          </w:tcPr>
          <w:p w14:paraId="1D50929E" w14:textId="77777777" w:rsidR="00E475BD" w:rsidRDefault="00FB50AC" w:rsidP="00C01E5F">
            <w:pPr>
              <w:jc w:val="center"/>
            </w:pPr>
            <w:r>
              <w:rPr>
                <w:rFonts w:eastAsia="Times New Roman"/>
                <w:sz w:val="19"/>
                <w:lang w:eastAsia="de-DE"/>
              </w:rPr>
              <w:t xml:space="preserve">EUR </w:t>
            </w:r>
            <w:r w:rsidR="00E475BD" w:rsidRPr="00EA4092">
              <w:rPr>
                <w:rFonts w:eastAsia="Times New Roman"/>
                <w:sz w:val="19"/>
                <w:lang w:eastAsia="de-DE"/>
              </w:rPr>
              <w:t>3.500,00</w:t>
            </w:r>
          </w:p>
        </w:tc>
        <w:tc>
          <w:tcPr>
            <w:tcW w:w="1804" w:type="dxa"/>
          </w:tcPr>
          <w:p w14:paraId="37158C11" w14:textId="77777777" w:rsidR="00E475BD" w:rsidRPr="006F11A6" w:rsidRDefault="00E475BD" w:rsidP="00C01E5F">
            <w:pPr>
              <w:widowControl w:val="0"/>
              <w:autoSpaceDE w:val="0"/>
              <w:autoSpaceDN w:val="0"/>
              <w:spacing w:after="0"/>
              <w:ind w:left="-70" w:right="-70"/>
              <w:jc w:val="center"/>
              <w:rPr>
                <w:rFonts w:eastAsia="Times New Roman"/>
                <w:lang w:val="de-DE" w:eastAsia="de-DE"/>
              </w:rPr>
            </w:pPr>
            <w:r w:rsidRPr="00DD0BC0">
              <w:rPr>
                <w:rFonts w:eastAsia="Times New Roman"/>
                <w:lang w:val="de-DE" w:eastAsia="de-DE"/>
              </w:rPr>
              <w:t>20</w:t>
            </w:r>
          </w:p>
        </w:tc>
      </w:tr>
      <w:tr w:rsidR="00E475BD" w:rsidRPr="006F11A6" w14:paraId="770EBC5C" w14:textId="77777777" w:rsidTr="00AD7B48">
        <w:trPr>
          <w:trHeight w:val="740"/>
        </w:trPr>
        <w:tc>
          <w:tcPr>
            <w:tcW w:w="2213" w:type="dxa"/>
          </w:tcPr>
          <w:p w14:paraId="56861450" w14:textId="77777777" w:rsidR="00E475BD" w:rsidRPr="006F11A6" w:rsidRDefault="00E475BD" w:rsidP="00C01E5F">
            <w:pPr>
              <w:widowControl w:val="0"/>
              <w:autoSpaceDE w:val="0"/>
              <w:autoSpaceDN w:val="0"/>
              <w:spacing w:after="0"/>
              <w:ind w:left="-70" w:right="-70"/>
              <w:jc w:val="center"/>
              <w:rPr>
                <w:rFonts w:eastAsia="Times New Roman"/>
                <w:sz w:val="19"/>
                <w:lang w:eastAsia="de-DE"/>
              </w:rPr>
            </w:pPr>
            <w:r w:rsidRPr="006F11A6">
              <w:rPr>
                <w:rFonts w:eastAsia="Times New Roman"/>
                <w:sz w:val="19"/>
                <w:lang w:eastAsia="de-DE"/>
              </w:rPr>
              <w:t>Dr. D, geb. TT.MM.JJJJ</w:t>
            </w:r>
          </w:p>
        </w:tc>
        <w:tc>
          <w:tcPr>
            <w:tcW w:w="2218" w:type="dxa"/>
          </w:tcPr>
          <w:p w14:paraId="70C61BCC" w14:textId="77777777" w:rsidR="00E475BD" w:rsidRPr="006F11A6" w:rsidRDefault="00FB50AC" w:rsidP="00FB50AC">
            <w:pPr>
              <w:widowControl w:val="0"/>
              <w:autoSpaceDE w:val="0"/>
              <w:autoSpaceDN w:val="0"/>
              <w:spacing w:after="0"/>
              <w:ind w:left="-70" w:right="-70"/>
              <w:jc w:val="center"/>
              <w:rPr>
                <w:rFonts w:eastAsia="Times New Roman"/>
                <w:sz w:val="19"/>
                <w:lang w:eastAsia="de-DE"/>
              </w:rPr>
            </w:pPr>
            <w:r>
              <w:rPr>
                <w:rFonts w:eastAsia="Times New Roman"/>
                <w:sz w:val="19"/>
                <w:lang w:eastAsia="de-DE"/>
              </w:rPr>
              <w:t>EUR</w:t>
            </w:r>
            <w:r w:rsidR="00E475BD" w:rsidRPr="006F11A6">
              <w:rPr>
                <w:rFonts w:eastAsia="Times New Roman"/>
                <w:sz w:val="19"/>
                <w:lang w:eastAsia="de-DE"/>
              </w:rPr>
              <w:t xml:space="preserve"> 7.000,00</w:t>
            </w:r>
          </w:p>
        </w:tc>
        <w:tc>
          <w:tcPr>
            <w:tcW w:w="2340" w:type="dxa"/>
          </w:tcPr>
          <w:p w14:paraId="7B256009" w14:textId="77777777" w:rsidR="00E475BD" w:rsidRDefault="00E475BD" w:rsidP="00C01E5F">
            <w:pPr>
              <w:jc w:val="center"/>
            </w:pPr>
            <w:r w:rsidRPr="00EA4092">
              <w:rPr>
                <w:rFonts w:eastAsia="Times New Roman"/>
                <w:sz w:val="19"/>
                <w:lang w:eastAsia="de-DE"/>
              </w:rPr>
              <w:t>E</w:t>
            </w:r>
            <w:r w:rsidR="00FB50AC">
              <w:rPr>
                <w:rFonts w:eastAsia="Times New Roman"/>
                <w:sz w:val="19"/>
                <w:lang w:eastAsia="de-DE"/>
              </w:rPr>
              <w:t xml:space="preserve">UR </w:t>
            </w:r>
            <w:r w:rsidRPr="00EA4092">
              <w:rPr>
                <w:rFonts w:eastAsia="Times New Roman"/>
                <w:sz w:val="19"/>
                <w:lang w:eastAsia="de-DE"/>
              </w:rPr>
              <w:t>3.500,00</w:t>
            </w:r>
          </w:p>
        </w:tc>
        <w:tc>
          <w:tcPr>
            <w:tcW w:w="1804" w:type="dxa"/>
          </w:tcPr>
          <w:p w14:paraId="63E22E15" w14:textId="77777777" w:rsidR="00E475BD" w:rsidRPr="006F11A6" w:rsidRDefault="00E475BD" w:rsidP="00C01E5F">
            <w:pPr>
              <w:widowControl w:val="0"/>
              <w:autoSpaceDE w:val="0"/>
              <w:autoSpaceDN w:val="0"/>
              <w:spacing w:after="0"/>
              <w:ind w:left="-70" w:right="-70"/>
              <w:jc w:val="center"/>
              <w:rPr>
                <w:rFonts w:eastAsia="Times New Roman"/>
                <w:lang w:val="de-DE" w:eastAsia="de-DE"/>
              </w:rPr>
            </w:pPr>
            <w:r w:rsidRPr="00DD0BC0">
              <w:rPr>
                <w:rFonts w:eastAsia="Times New Roman"/>
                <w:lang w:val="de-DE" w:eastAsia="de-DE"/>
              </w:rPr>
              <w:t>20</w:t>
            </w:r>
          </w:p>
        </w:tc>
      </w:tr>
      <w:tr w:rsidR="00E475BD" w:rsidRPr="006F11A6" w14:paraId="3E26C0E6" w14:textId="77777777" w:rsidTr="00AD7B48">
        <w:trPr>
          <w:trHeight w:val="740"/>
        </w:trPr>
        <w:tc>
          <w:tcPr>
            <w:tcW w:w="2213" w:type="dxa"/>
          </w:tcPr>
          <w:p w14:paraId="0B5D025F" w14:textId="77777777" w:rsidR="00E475BD" w:rsidRPr="006F11A6" w:rsidRDefault="00E475BD" w:rsidP="00C01E5F">
            <w:pPr>
              <w:widowControl w:val="0"/>
              <w:autoSpaceDE w:val="0"/>
              <w:autoSpaceDN w:val="0"/>
              <w:spacing w:after="0"/>
              <w:ind w:left="-70" w:right="-70"/>
              <w:jc w:val="center"/>
              <w:rPr>
                <w:rFonts w:eastAsia="Times New Roman"/>
                <w:sz w:val="19"/>
                <w:lang w:eastAsia="de-DE"/>
              </w:rPr>
            </w:pPr>
            <w:r w:rsidRPr="006F11A6">
              <w:rPr>
                <w:rFonts w:eastAsia="Times New Roman"/>
                <w:sz w:val="19"/>
                <w:lang w:eastAsia="de-DE"/>
              </w:rPr>
              <w:t>Dr. E, geb. TT.MM.JJJJ</w:t>
            </w:r>
          </w:p>
        </w:tc>
        <w:tc>
          <w:tcPr>
            <w:tcW w:w="2218" w:type="dxa"/>
          </w:tcPr>
          <w:p w14:paraId="0A30AE30" w14:textId="77777777" w:rsidR="00E475BD" w:rsidRPr="006F11A6" w:rsidRDefault="00FB50AC" w:rsidP="00FB50AC">
            <w:pPr>
              <w:widowControl w:val="0"/>
              <w:autoSpaceDE w:val="0"/>
              <w:autoSpaceDN w:val="0"/>
              <w:spacing w:after="0"/>
              <w:ind w:left="-70" w:right="-70"/>
              <w:jc w:val="center"/>
              <w:rPr>
                <w:rFonts w:eastAsia="Times New Roman"/>
                <w:sz w:val="19"/>
                <w:lang w:eastAsia="de-DE"/>
              </w:rPr>
            </w:pPr>
            <w:r>
              <w:rPr>
                <w:rFonts w:eastAsia="Times New Roman"/>
                <w:sz w:val="19"/>
                <w:lang w:eastAsia="de-DE"/>
              </w:rPr>
              <w:t>EUR</w:t>
            </w:r>
            <w:r w:rsidR="00E475BD" w:rsidRPr="006F11A6">
              <w:rPr>
                <w:rFonts w:eastAsia="Times New Roman"/>
                <w:sz w:val="19"/>
                <w:lang w:eastAsia="de-DE"/>
              </w:rPr>
              <w:t xml:space="preserve"> 7.000,00</w:t>
            </w:r>
          </w:p>
        </w:tc>
        <w:tc>
          <w:tcPr>
            <w:tcW w:w="2340" w:type="dxa"/>
          </w:tcPr>
          <w:p w14:paraId="08971958" w14:textId="77777777" w:rsidR="00E475BD" w:rsidRDefault="00E475BD" w:rsidP="00C01E5F">
            <w:pPr>
              <w:jc w:val="center"/>
            </w:pPr>
            <w:r w:rsidRPr="00EA4092">
              <w:rPr>
                <w:rFonts w:eastAsia="Times New Roman"/>
                <w:sz w:val="19"/>
                <w:lang w:eastAsia="de-DE"/>
              </w:rPr>
              <w:t>E</w:t>
            </w:r>
            <w:r w:rsidR="00FB50AC">
              <w:rPr>
                <w:rFonts w:eastAsia="Times New Roman"/>
                <w:sz w:val="19"/>
                <w:lang w:eastAsia="de-DE"/>
              </w:rPr>
              <w:t xml:space="preserve">UR </w:t>
            </w:r>
            <w:r w:rsidRPr="00EA4092">
              <w:rPr>
                <w:rFonts w:eastAsia="Times New Roman"/>
                <w:sz w:val="19"/>
                <w:lang w:eastAsia="de-DE"/>
              </w:rPr>
              <w:t>3.500,00</w:t>
            </w:r>
          </w:p>
        </w:tc>
        <w:tc>
          <w:tcPr>
            <w:tcW w:w="1804" w:type="dxa"/>
          </w:tcPr>
          <w:p w14:paraId="27B3F766" w14:textId="77777777" w:rsidR="00E475BD" w:rsidRPr="006F11A6" w:rsidRDefault="00E475BD" w:rsidP="00C01E5F">
            <w:pPr>
              <w:widowControl w:val="0"/>
              <w:autoSpaceDE w:val="0"/>
              <w:autoSpaceDN w:val="0"/>
              <w:spacing w:after="0"/>
              <w:ind w:left="-70" w:right="-70"/>
              <w:jc w:val="center"/>
              <w:rPr>
                <w:rFonts w:eastAsia="Times New Roman"/>
                <w:lang w:val="de-DE" w:eastAsia="de-DE"/>
              </w:rPr>
            </w:pPr>
            <w:r w:rsidRPr="00DD0BC0">
              <w:rPr>
                <w:rFonts w:eastAsia="Times New Roman"/>
                <w:lang w:val="de-DE" w:eastAsia="de-DE"/>
              </w:rPr>
              <w:t>20</w:t>
            </w:r>
          </w:p>
        </w:tc>
      </w:tr>
    </w:tbl>
    <w:p w14:paraId="6FC2FDE9" w14:textId="77777777" w:rsidR="00E475BD" w:rsidRDefault="00E475BD" w:rsidP="00E475BD"/>
    <w:p w14:paraId="2693C2FD" w14:textId="77777777" w:rsidR="00E475BD" w:rsidRDefault="00E475BD" w:rsidP="009B6CA2">
      <w:pPr>
        <w:pStyle w:val="Aufzhlung"/>
      </w:pPr>
      <w:r>
        <w:t>Dr. A. und Dr. B sind Ärzte für Allgemeinmedizin und betreiben als selbstständig tätige Ärzte jeweils eine eigene Ordination für Allgemeinmedizin.</w:t>
      </w:r>
    </w:p>
    <w:p w14:paraId="0DAC3AC1" w14:textId="77777777" w:rsidR="009B6CA2" w:rsidRDefault="00E475BD" w:rsidP="009B6CA2">
      <w:pPr>
        <w:pStyle w:val="Aufzhlung"/>
      </w:pPr>
      <w:r>
        <w:t>Dr. A und Dr. B beabsichtigen, die von ihnen geführten Ordinationsbetriebe zur Gänze in die übernehmende Gesellschaft einzubringen.</w:t>
      </w:r>
    </w:p>
    <w:p w14:paraId="2356C599" w14:textId="77777777" w:rsidR="009B6CA2" w:rsidRDefault="009B6CA2">
      <w:pPr>
        <w:spacing w:after="160"/>
      </w:pPr>
      <w:r>
        <w:br w:type="page"/>
      </w:r>
    </w:p>
    <w:p w14:paraId="52E73CFF" w14:textId="77777777" w:rsidR="00E475BD" w:rsidRDefault="00E475BD" w:rsidP="009B6CA2">
      <w:pPr>
        <w:pStyle w:val="Aufzhlung"/>
      </w:pPr>
      <w:r>
        <w:lastRenderedPageBreak/>
        <w:t xml:space="preserve">Nach Durchführung der gegenständlichen Einbringung werden sich die </w:t>
      </w:r>
      <w:r w:rsidRPr="00914D59">
        <w:t>Beteiligungsverhältnisse</w:t>
      </w:r>
      <w:r>
        <w:t xml:space="preserve"> an der übernehmenden Gesellschaft wie folgt darstellen</w:t>
      </w:r>
      <w:r w:rsidR="009B6CA2">
        <w:t>:</w:t>
      </w:r>
    </w:p>
    <w:tbl>
      <w:tblPr>
        <w:tblStyle w:val="TabellemithellemGitternetz"/>
        <w:tblW w:w="8575" w:type="dxa"/>
        <w:tblLook w:val="04A0" w:firstRow="1" w:lastRow="0" w:firstColumn="1" w:lastColumn="0" w:noHBand="0" w:noVBand="1"/>
        <w:tblCaption w:val="Muster Beteiligungsverhältnisse nach Durchführung der Einbeingung"/>
        <w:tblDescription w:val="Hier wird ein Muster der Beteiligungsverhältnisse an der übernehmenden Gesellschaft, nach der Durchführung der gegenständlichen Einbringung, dargestellt."/>
      </w:tblPr>
      <w:tblGrid>
        <w:gridCol w:w="2213"/>
        <w:gridCol w:w="2218"/>
        <w:gridCol w:w="2340"/>
        <w:gridCol w:w="1804"/>
      </w:tblGrid>
      <w:tr w:rsidR="009B6CA2" w:rsidRPr="006F11A6" w14:paraId="05AC794F" w14:textId="77777777" w:rsidTr="00AD7B48">
        <w:trPr>
          <w:trHeight w:val="740"/>
        </w:trPr>
        <w:tc>
          <w:tcPr>
            <w:tcW w:w="2213" w:type="dxa"/>
            <w:hideMark/>
          </w:tcPr>
          <w:p w14:paraId="0C1BE83E" w14:textId="77777777" w:rsidR="009B6CA2" w:rsidRPr="006F11A6" w:rsidRDefault="009B6CA2" w:rsidP="00050983">
            <w:pPr>
              <w:widowControl w:val="0"/>
              <w:autoSpaceDE w:val="0"/>
              <w:autoSpaceDN w:val="0"/>
              <w:spacing w:after="0"/>
              <w:ind w:left="-70" w:right="-70"/>
              <w:jc w:val="center"/>
              <w:rPr>
                <w:rFonts w:eastAsia="Times New Roman"/>
                <w:sz w:val="19"/>
                <w:lang w:val="de-DE" w:eastAsia="de-DE"/>
              </w:rPr>
            </w:pPr>
            <w:r w:rsidRPr="006F11A6">
              <w:rPr>
                <w:rFonts w:eastAsia="Times New Roman"/>
                <w:sz w:val="19"/>
                <w:lang w:val="de-DE" w:eastAsia="de-DE"/>
              </w:rPr>
              <w:t>Gesellschafter</w:t>
            </w:r>
          </w:p>
        </w:tc>
        <w:tc>
          <w:tcPr>
            <w:tcW w:w="2218" w:type="dxa"/>
            <w:hideMark/>
          </w:tcPr>
          <w:p w14:paraId="25A951B1" w14:textId="77777777" w:rsidR="009B6CA2" w:rsidRPr="006F11A6" w:rsidRDefault="009B6CA2" w:rsidP="00050983">
            <w:pPr>
              <w:widowControl w:val="0"/>
              <w:autoSpaceDE w:val="0"/>
              <w:autoSpaceDN w:val="0"/>
              <w:spacing w:after="0"/>
              <w:ind w:left="-70" w:right="-70"/>
              <w:jc w:val="center"/>
              <w:rPr>
                <w:rFonts w:eastAsia="Times New Roman"/>
                <w:sz w:val="19"/>
                <w:lang w:val="de-DE" w:eastAsia="de-DE"/>
              </w:rPr>
            </w:pPr>
            <w:r w:rsidRPr="006F11A6">
              <w:rPr>
                <w:rFonts w:eastAsia="Times New Roman"/>
                <w:sz w:val="19"/>
                <w:lang w:val="de-DE" w:eastAsia="de-DE"/>
              </w:rPr>
              <w:t>Stammeinlage</w:t>
            </w:r>
          </w:p>
        </w:tc>
        <w:tc>
          <w:tcPr>
            <w:tcW w:w="2340" w:type="dxa"/>
            <w:hideMark/>
          </w:tcPr>
          <w:p w14:paraId="6BAFAB7F" w14:textId="77777777" w:rsidR="009B6CA2" w:rsidRPr="006F11A6" w:rsidRDefault="009B6CA2" w:rsidP="00050983">
            <w:pPr>
              <w:widowControl w:val="0"/>
              <w:autoSpaceDE w:val="0"/>
              <w:autoSpaceDN w:val="0"/>
              <w:spacing w:after="0"/>
              <w:ind w:left="-70" w:right="-70"/>
              <w:jc w:val="center"/>
              <w:rPr>
                <w:rFonts w:eastAsia="Times New Roman"/>
                <w:sz w:val="19"/>
                <w:lang w:val="de-DE" w:eastAsia="de-DE"/>
              </w:rPr>
            </w:pPr>
            <w:r>
              <w:rPr>
                <w:rFonts w:eastAsia="Times New Roman"/>
                <w:sz w:val="19"/>
                <w:lang w:val="de-DE" w:eastAsia="de-DE"/>
              </w:rPr>
              <w:t>davon einbezahlt</w:t>
            </w:r>
          </w:p>
        </w:tc>
        <w:tc>
          <w:tcPr>
            <w:tcW w:w="1804" w:type="dxa"/>
          </w:tcPr>
          <w:p w14:paraId="4D5309D1" w14:textId="77777777" w:rsidR="009B6CA2" w:rsidRPr="006F11A6" w:rsidRDefault="009B6CA2" w:rsidP="00050983">
            <w:pPr>
              <w:widowControl w:val="0"/>
              <w:autoSpaceDE w:val="0"/>
              <w:autoSpaceDN w:val="0"/>
              <w:spacing w:after="0"/>
              <w:ind w:left="-70" w:right="-70"/>
              <w:jc w:val="center"/>
              <w:rPr>
                <w:rFonts w:eastAsia="Times New Roman"/>
                <w:sz w:val="19"/>
                <w:lang w:val="de-DE" w:eastAsia="de-DE"/>
              </w:rPr>
            </w:pPr>
            <w:r>
              <w:rPr>
                <w:rFonts w:eastAsia="Times New Roman"/>
                <w:sz w:val="19"/>
                <w:lang w:val="de-DE" w:eastAsia="de-DE"/>
              </w:rPr>
              <w:t>Beteiligung in %</w:t>
            </w:r>
          </w:p>
        </w:tc>
      </w:tr>
      <w:tr w:rsidR="009B6CA2" w:rsidRPr="006F11A6" w14:paraId="679215CA" w14:textId="77777777" w:rsidTr="00AD7B48">
        <w:trPr>
          <w:trHeight w:val="740"/>
        </w:trPr>
        <w:tc>
          <w:tcPr>
            <w:tcW w:w="2213" w:type="dxa"/>
          </w:tcPr>
          <w:p w14:paraId="44B69222" w14:textId="77777777" w:rsidR="009B6CA2" w:rsidRPr="006F11A6" w:rsidRDefault="009B6CA2" w:rsidP="00C01E5F">
            <w:pPr>
              <w:widowControl w:val="0"/>
              <w:autoSpaceDE w:val="0"/>
              <w:autoSpaceDN w:val="0"/>
              <w:spacing w:after="0"/>
              <w:ind w:left="-70" w:right="-70"/>
              <w:jc w:val="center"/>
              <w:rPr>
                <w:rFonts w:eastAsia="Times New Roman"/>
                <w:sz w:val="19"/>
                <w:lang w:val="en-GB" w:eastAsia="de-DE"/>
              </w:rPr>
            </w:pPr>
            <w:proofErr w:type="spellStart"/>
            <w:r w:rsidRPr="006F11A6">
              <w:rPr>
                <w:rFonts w:eastAsia="Times New Roman"/>
                <w:sz w:val="19"/>
                <w:lang w:val="en-GB" w:eastAsia="de-DE"/>
              </w:rPr>
              <w:t>Dr.</w:t>
            </w:r>
            <w:proofErr w:type="spellEnd"/>
            <w:r w:rsidRPr="006F11A6">
              <w:rPr>
                <w:rFonts w:eastAsia="Times New Roman"/>
                <w:sz w:val="19"/>
                <w:lang w:val="en-GB" w:eastAsia="de-DE"/>
              </w:rPr>
              <w:t xml:space="preserve"> A, </w:t>
            </w:r>
            <w:proofErr w:type="spellStart"/>
            <w:r w:rsidRPr="006F11A6">
              <w:rPr>
                <w:rFonts w:eastAsia="Times New Roman"/>
                <w:sz w:val="19"/>
                <w:lang w:val="en-GB" w:eastAsia="de-DE"/>
              </w:rPr>
              <w:t>geb</w:t>
            </w:r>
            <w:proofErr w:type="spellEnd"/>
            <w:r w:rsidRPr="006F11A6">
              <w:rPr>
                <w:rFonts w:eastAsia="Times New Roman"/>
                <w:sz w:val="19"/>
                <w:lang w:val="en-GB" w:eastAsia="de-DE"/>
              </w:rPr>
              <w:t>. TT.MM.JJJJ</w:t>
            </w:r>
          </w:p>
        </w:tc>
        <w:tc>
          <w:tcPr>
            <w:tcW w:w="2218" w:type="dxa"/>
          </w:tcPr>
          <w:p w14:paraId="2B10F24D" w14:textId="77777777" w:rsidR="009B6CA2" w:rsidRPr="006F11A6" w:rsidRDefault="00FB50AC" w:rsidP="00C01E5F">
            <w:pPr>
              <w:widowControl w:val="0"/>
              <w:autoSpaceDE w:val="0"/>
              <w:autoSpaceDN w:val="0"/>
              <w:spacing w:after="0"/>
              <w:ind w:left="-70" w:right="-70"/>
              <w:jc w:val="center"/>
              <w:rPr>
                <w:rFonts w:eastAsia="Times New Roman"/>
                <w:sz w:val="19"/>
                <w:lang w:eastAsia="de-DE"/>
              </w:rPr>
            </w:pPr>
            <w:r>
              <w:rPr>
                <w:rFonts w:eastAsia="Times New Roman"/>
                <w:sz w:val="19"/>
                <w:lang w:eastAsia="de-DE"/>
              </w:rPr>
              <w:t xml:space="preserve">EUR </w:t>
            </w:r>
            <w:r w:rsidR="009B6CA2">
              <w:rPr>
                <w:rFonts w:eastAsia="Times New Roman"/>
                <w:sz w:val="19"/>
                <w:lang w:eastAsia="de-DE"/>
              </w:rPr>
              <w:t>8.4</w:t>
            </w:r>
            <w:r w:rsidR="009B6CA2" w:rsidRPr="006F11A6">
              <w:rPr>
                <w:rFonts w:eastAsia="Times New Roman"/>
                <w:sz w:val="19"/>
                <w:lang w:eastAsia="de-DE"/>
              </w:rPr>
              <w:t>00,00</w:t>
            </w:r>
          </w:p>
        </w:tc>
        <w:tc>
          <w:tcPr>
            <w:tcW w:w="2340" w:type="dxa"/>
          </w:tcPr>
          <w:p w14:paraId="442C468B" w14:textId="77777777" w:rsidR="009B6CA2" w:rsidRPr="006F11A6" w:rsidRDefault="00FB50AC" w:rsidP="00C01E5F">
            <w:pPr>
              <w:widowControl w:val="0"/>
              <w:autoSpaceDE w:val="0"/>
              <w:autoSpaceDN w:val="0"/>
              <w:spacing w:after="0"/>
              <w:ind w:left="-70" w:right="-70"/>
              <w:jc w:val="center"/>
              <w:rPr>
                <w:rFonts w:eastAsia="Times New Roman"/>
                <w:sz w:val="19"/>
                <w:lang w:val="de-DE" w:eastAsia="de-DE"/>
              </w:rPr>
            </w:pPr>
            <w:r>
              <w:rPr>
                <w:rFonts w:eastAsia="Times New Roman"/>
                <w:sz w:val="19"/>
                <w:lang w:eastAsia="de-DE"/>
              </w:rPr>
              <w:t xml:space="preserve">EUR </w:t>
            </w:r>
            <w:r w:rsidR="009B6CA2">
              <w:rPr>
                <w:rFonts w:eastAsia="Times New Roman"/>
                <w:sz w:val="19"/>
                <w:lang w:eastAsia="de-DE"/>
              </w:rPr>
              <w:t>4.2</w:t>
            </w:r>
            <w:r w:rsidR="009B6CA2" w:rsidRPr="006F11A6">
              <w:rPr>
                <w:rFonts w:eastAsia="Times New Roman"/>
                <w:sz w:val="19"/>
                <w:lang w:eastAsia="de-DE"/>
              </w:rPr>
              <w:t>00,00</w:t>
            </w:r>
          </w:p>
        </w:tc>
        <w:tc>
          <w:tcPr>
            <w:tcW w:w="1804" w:type="dxa"/>
          </w:tcPr>
          <w:p w14:paraId="719B22C7" w14:textId="77777777" w:rsidR="009B6CA2" w:rsidRPr="006F11A6" w:rsidRDefault="009B6CA2" w:rsidP="00C01E5F">
            <w:pPr>
              <w:widowControl w:val="0"/>
              <w:autoSpaceDE w:val="0"/>
              <w:autoSpaceDN w:val="0"/>
              <w:spacing w:after="0"/>
              <w:ind w:left="-70" w:right="-70"/>
              <w:jc w:val="center"/>
              <w:rPr>
                <w:rFonts w:eastAsia="Times New Roman"/>
                <w:sz w:val="19"/>
                <w:lang w:val="de-DE" w:eastAsia="de-DE"/>
              </w:rPr>
            </w:pPr>
            <w:r>
              <w:rPr>
                <w:rFonts w:eastAsia="Times New Roman"/>
                <w:lang w:val="de-DE" w:eastAsia="de-DE"/>
              </w:rPr>
              <w:t>24</w:t>
            </w:r>
          </w:p>
        </w:tc>
      </w:tr>
      <w:tr w:rsidR="009B6CA2" w:rsidRPr="006F11A6" w14:paraId="64A539ED" w14:textId="77777777" w:rsidTr="00AD7B48">
        <w:trPr>
          <w:trHeight w:val="740"/>
        </w:trPr>
        <w:tc>
          <w:tcPr>
            <w:tcW w:w="2213" w:type="dxa"/>
          </w:tcPr>
          <w:p w14:paraId="6A5ADCFE" w14:textId="77777777" w:rsidR="009B6CA2" w:rsidRPr="006F11A6" w:rsidRDefault="009B6CA2" w:rsidP="00C01E5F">
            <w:pPr>
              <w:widowControl w:val="0"/>
              <w:autoSpaceDE w:val="0"/>
              <w:autoSpaceDN w:val="0"/>
              <w:spacing w:after="0"/>
              <w:ind w:left="-70" w:right="-70"/>
              <w:jc w:val="center"/>
              <w:rPr>
                <w:rFonts w:eastAsia="Times New Roman"/>
                <w:sz w:val="19"/>
                <w:lang w:eastAsia="de-DE"/>
              </w:rPr>
            </w:pPr>
            <w:r w:rsidRPr="006F11A6">
              <w:rPr>
                <w:rFonts w:eastAsia="Times New Roman"/>
                <w:sz w:val="19"/>
                <w:lang w:eastAsia="de-DE"/>
              </w:rPr>
              <w:t>Dr. B, geb. TT.MM.JJJJ</w:t>
            </w:r>
          </w:p>
        </w:tc>
        <w:tc>
          <w:tcPr>
            <w:tcW w:w="2218" w:type="dxa"/>
          </w:tcPr>
          <w:p w14:paraId="3ADCEAB8" w14:textId="77777777" w:rsidR="009B6CA2" w:rsidRPr="006F11A6" w:rsidRDefault="00FB50AC" w:rsidP="00C01E5F">
            <w:pPr>
              <w:widowControl w:val="0"/>
              <w:autoSpaceDE w:val="0"/>
              <w:autoSpaceDN w:val="0"/>
              <w:spacing w:after="0"/>
              <w:ind w:left="-70" w:right="-70"/>
              <w:jc w:val="center"/>
              <w:rPr>
                <w:rFonts w:eastAsia="Times New Roman"/>
                <w:sz w:val="19"/>
                <w:lang w:eastAsia="de-DE"/>
              </w:rPr>
            </w:pPr>
            <w:r>
              <w:rPr>
                <w:rFonts w:eastAsia="Times New Roman"/>
                <w:sz w:val="19"/>
                <w:lang w:eastAsia="de-DE"/>
              </w:rPr>
              <w:t xml:space="preserve">EUR </w:t>
            </w:r>
            <w:r w:rsidR="009B6CA2">
              <w:rPr>
                <w:rFonts w:eastAsia="Times New Roman"/>
                <w:sz w:val="19"/>
                <w:lang w:eastAsia="de-DE"/>
              </w:rPr>
              <w:t>9.8</w:t>
            </w:r>
            <w:r w:rsidR="009B6CA2" w:rsidRPr="006F11A6">
              <w:rPr>
                <w:rFonts w:eastAsia="Times New Roman"/>
                <w:sz w:val="19"/>
                <w:lang w:eastAsia="de-DE"/>
              </w:rPr>
              <w:t>00,00</w:t>
            </w:r>
          </w:p>
        </w:tc>
        <w:tc>
          <w:tcPr>
            <w:tcW w:w="2340" w:type="dxa"/>
          </w:tcPr>
          <w:p w14:paraId="482564A4" w14:textId="77777777" w:rsidR="009B6CA2" w:rsidRDefault="00FB50AC" w:rsidP="00FB50AC">
            <w:pPr>
              <w:jc w:val="center"/>
            </w:pPr>
            <w:r>
              <w:rPr>
                <w:rFonts w:eastAsia="Times New Roman"/>
                <w:sz w:val="19"/>
                <w:lang w:eastAsia="de-DE"/>
              </w:rPr>
              <w:t xml:space="preserve">EUR </w:t>
            </w:r>
            <w:r w:rsidR="009B6CA2">
              <w:rPr>
                <w:rFonts w:eastAsia="Times New Roman"/>
                <w:sz w:val="19"/>
                <w:lang w:eastAsia="de-DE"/>
              </w:rPr>
              <w:t>4.9</w:t>
            </w:r>
            <w:r w:rsidR="009B6CA2" w:rsidRPr="00EA4092">
              <w:rPr>
                <w:rFonts w:eastAsia="Times New Roman"/>
                <w:sz w:val="19"/>
                <w:lang w:eastAsia="de-DE"/>
              </w:rPr>
              <w:t>00,00</w:t>
            </w:r>
          </w:p>
        </w:tc>
        <w:tc>
          <w:tcPr>
            <w:tcW w:w="1804" w:type="dxa"/>
          </w:tcPr>
          <w:p w14:paraId="5D92D293" w14:textId="77777777" w:rsidR="009B6CA2" w:rsidRPr="006F11A6" w:rsidRDefault="009B6CA2" w:rsidP="00C01E5F">
            <w:pPr>
              <w:widowControl w:val="0"/>
              <w:autoSpaceDE w:val="0"/>
              <w:autoSpaceDN w:val="0"/>
              <w:spacing w:after="0"/>
              <w:ind w:left="-70" w:right="-70"/>
              <w:jc w:val="center"/>
              <w:rPr>
                <w:rFonts w:eastAsia="Times New Roman"/>
                <w:lang w:val="de-DE" w:eastAsia="de-DE"/>
              </w:rPr>
            </w:pPr>
            <w:r>
              <w:rPr>
                <w:rFonts w:eastAsia="Times New Roman"/>
                <w:lang w:val="de-DE" w:eastAsia="de-DE"/>
              </w:rPr>
              <w:t>28</w:t>
            </w:r>
          </w:p>
        </w:tc>
      </w:tr>
      <w:tr w:rsidR="009B6CA2" w:rsidRPr="006F11A6" w14:paraId="6675BF10" w14:textId="77777777" w:rsidTr="00AD7B48">
        <w:trPr>
          <w:trHeight w:val="740"/>
        </w:trPr>
        <w:tc>
          <w:tcPr>
            <w:tcW w:w="2213" w:type="dxa"/>
          </w:tcPr>
          <w:p w14:paraId="31AC21D9" w14:textId="77777777" w:rsidR="009B6CA2" w:rsidRPr="006F11A6" w:rsidRDefault="009B6CA2" w:rsidP="00C01E5F">
            <w:pPr>
              <w:widowControl w:val="0"/>
              <w:autoSpaceDE w:val="0"/>
              <w:autoSpaceDN w:val="0"/>
              <w:spacing w:after="0"/>
              <w:ind w:left="-70" w:right="-70"/>
              <w:jc w:val="center"/>
              <w:rPr>
                <w:rFonts w:eastAsia="Times New Roman"/>
                <w:sz w:val="19"/>
                <w:lang w:eastAsia="de-DE"/>
              </w:rPr>
            </w:pPr>
            <w:r w:rsidRPr="006F11A6">
              <w:rPr>
                <w:rFonts w:eastAsia="Times New Roman"/>
                <w:sz w:val="19"/>
                <w:lang w:eastAsia="de-DE"/>
              </w:rPr>
              <w:t>Dr. C, geb. TT.MM.JJJJ</w:t>
            </w:r>
          </w:p>
        </w:tc>
        <w:tc>
          <w:tcPr>
            <w:tcW w:w="2218" w:type="dxa"/>
          </w:tcPr>
          <w:p w14:paraId="339B5920" w14:textId="77777777" w:rsidR="009B6CA2" w:rsidRPr="006F11A6" w:rsidRDefault="00FB50AC" w:rsidP="00C01E5F">
            <w:pPr>
              <w:widowControl w:val="0"/>
              <w:autoSpaceDE w:val="0"/>
              <w:autoSpaceDN w:val="0"/>
              <w:spacing w:after="0"/>
              <w:ind w:left="-70" w:right="-70"/>
              <w:jc w:val="center"/>
              <w:rPr>
                <w:rFonts w:eastAsia="Times New Roman"/>
                <w:sz w:val="19"/>
                <w:lang w:eastAsia="de-DE"/>
              </w:rPr>
            </w:pPr>
            <w:r>
              <w:rPr>
                <w:rFonts w:eastAsia="Times New Roman"/>
                <w:sz w:val="19"/>
                <w:lang w:eastAsia="de-DE"/>
              </w:rPr>
              <w:t xml:space="preserve">EUR </w:t>
            </w:r>
            <w:r w:rsidR="009B6CA2">
              <w:rPr>
                <w:rFonts w:eastAsia="Times New Roman"/>
                <w:sz w:val="19"/>
                <w:lang w:eastAsia="de-DE"/>
              </w:rPr>
              <w:t>5.6</w:t>
            </w:r>
            <w:r w:rsidR="009B6CA2" w:rsidRPr="006F11A6">
              <w:rPr>
                <w:rFonts w:eastAsia="Times New Roman"/>
                <w:sz w:val="19"/>
                <w:lang w:eastAsia="de-DE"/>
              </w:rPr>
              <w:t>00,00</w:t>
            </w:r>
          </w:p>
        </w:tc>
        <w:tc>
          <w:tcPr>
            <w:tcW w:w="2340" w:type="dxa"/>
          </w:tcPr>
          <w:p w14:paraId="69B6EB8D" w14:textId="77777777" w:rsidR="009B6CA2" w:rsidRDefault="00FB50AC" w:rsidP="00C01E5F">
            <w:pPr>
              <w:jc w:val="center"/>
            </w:pPr>
            <w:r>
              <w:rPr>
                <w:rFonts w:eastAsia="Times New Roman"/>
                <w:sz w:val="19"/>
                <w:lang w:eastAsia="de-DE"/>
              </w:rPr>
              <w:t xml:space="preserve">EUR </w:t>
            </w:r>
            <w:r w:rsidR="009B6CA2">
              <w:rPr>
                <w:rFonts w:eastAsia="Times New Roman"/>
                <w:sz w:val="19"/>
                <w:lang w:eastAsia="de-DE"/>
              </w:rPr>
              <w:t>2.8</w:t>
            </w:r>
            <w:r w:rsidR="009B6CA2" w:rsidRPr="00EA4092">
              <w:rPr>
                <w:rFonts w:eastAsia="Times New Roman"/>
                <w:sz w:val="19"/>
                <w:lang w:eastAsia="de-DE"/>
              </w:rPr>
              <w:t>00,00</w:t>
            </w:r>
          </w:p>
        </w:tc>
        <w:tc>
          <w:tcPr>
            <w:tcW w:w="1804" w:type="dxa"/>
          </w:tcPr>
          <w:p w14:paraId="297772A4" w14:textId="77777777" w:rsidR="009B6CA2" w:rsidRPr="006F11A6" w:rsidRDefault="009B6CA2" w:rsidP="00C01E5F">
            <w:pPr>
              <w:widowControl w:val="0"/>
              <w:autoSpaceDE w:val="0"/>
              <w:autoSpaceDN w:val="0"/>
              <w:spacing w:after="0"/>
              <w:ind w:left="-70" w:right="-70"/>
              <w:jc w:val="center"/>
              <w:rPr>
                <w:rFonts w:eastAsia="Times New Roman"/>
                <w:lang w:val="de-DE" w:eastAsia="de-DE"/>
              </w:rPr>
            </w:pPr>
            <w:r>
              <w:rPr>
                <w:rFonts w:eastAsia="Times New Roman"/>
                <w:lang w:val="de-DE" w:eastAsia="de-DE"/>
              </w:rPr>
              <w:t>16</w:t>
            </w:r>
          </w:p>
        </w:tc>
      </w:tr>
      <w:tr w:rsidR="009B6CA2" w:rsidRPr="006F11A6" w14:paraId="6E8E0678" w14:textId="77777777" w:rsidTr="00AD7B48">
        <w:trPr>
          <w:trHeight w:val="740"/>
        </w:trPr>
        <w:tc>
          <w:tcPr>
            <w:tcW w:w="2213" w:type="dxa"/>
          </w:tcPr>
          <w:p w14:paraId="4E2FBF93" w14:textId="77777777" w:rsidR="009B6CA2" w:rsidRPr="006F11A6" w:rsidRDefault="009B6CA2" w:rsidP="00C01E5F">
            <w:pPr>
              <w:widowControl w:val="0"/>
              <w:autoSpaceDE w:val="0"/>
              <w:autoSpaceDN w:val="0"/>
              <w:spacing w:after="0"/>
              <w:ind w:left="-70" w:right="-70"/>
              <w:jc w:val="center"/>
              <w:rPr>
                <w:rFonts w:eastAsia="Times New Roman"/>
                <w:sz w:val="19"/>
                <w:lang w:eastAsia="de-DE"/>
              </w:rPr>
            </w:pPr>
            <w:r w:rsidRPr="006F11A6">
              <w:rPr>
                <w:rFonts w:eastAsia="Times New Roman"/>
                <w:sz w:val="19"/>
                <w:lang w:eastAsia="de-DE"/>
              </w:rPr>
              <w:t>Dr. D, geb. TT.MM.JJJJ</w:t>
            </w:r>
          </w:p>
        </w:tc>
        <w:tc>
          <w:tcPr>
            <w:tcW w:w="2218" w:type="dxa"/>
          </w:tcPr>
          <w:p w14:paraId="18D5406C" w14:textId="77777777" w:rsidR="009B6CA2" w:rsidRDefault="00FB50AC" w:rsidP="00C01E5F">
            <w:pPr>
              <w:jc w:val="center"/>
            </w:pPr>
            <w:r>
              <w:rPr>
                <w:rFonts w:eastAsia="Times New Roman"/>
                <w:sz w:val="19"/>
                <w:lang w:eastAsia="de-DE"/>
              </w:rPr>
              <w:t xml:space="preserve">EUR </w:t>
            </w:r>
            <w:r w:rsidR="009B6CA2" w:rsidRPr="00AE453E">
              <w:rPr>
                <w:rFonts w:eastAsia="Times New Roman"/>
                <w:sz w:val="19"/>
                <w:lang w:eastAsia="de-DE"/>
              </w:rPr>
              <w:t>5.600,00</w:t>
            </w:r>
          </w:p>
        </w:tc>
        <w:tc>
          <w:tcPr>
            <w:tcW w:w="2340" w:type="dxa"/>
          </w:tcPr>
          <w:p w14:paraId="481536CA" w14:textId="77777777" w:rsidR="009B6CA2" w:rsidRDefault="00FB50AC" w:rsidP="00C01E5F">
            <w:pPr>
              <w:jc w:val="center"/>
            </w:pPr>
            <w:r>
              <w:rPr>
                <w:rFonts w:eastAsia="Times New Roman"/>
                <w:sz w:val="19"/>
                <w:lang w:eastAsia="de-DE"/>
              </w:rPr>
              <w:t xml:space="preserve">EUR </w:t>
            </w:r>
            <w:r w:rsidR="009B6CA2" w:rsidRPr="004D3A76">
              <w:rPr>
                <w:rFonts w:eastAsia="Times New Roman"/>
                <w:sz w:val="19"/>
                <w:lang w:eastAsia="de-DE"/>
              </w:rPr>
              <w:t>2.800,00</w:t>
            </w:r>
          </w:p>
        </w:tc>
        <w:tc>
          <w:tcPr>
            <w:tcW w:w="1804" w:type="dxa"/>
          </w:tcPr>
          <w:p w14:paraId="70E3CF21" w14:textId="77777777" w:rsidR="009B6CA2" w:rsidRPr="006F11A6" w:rsidRDefault="009B6CA2" w:rsidP="00C01E5F">
            <w:pPr>
              <w:widowControl w:val="0"/>
              <w:autoSpaceDE w:val="0"/>
              <w:autoSpaceDN w:val="0"/>
              <w:spacing w:after="0"/>
              <w:ind w:left="-70" w:right="-70"/>
              <w:jc w:val="center"/>
              <w:rPr>
                <w:rFonts w:eastAsia="Times New Roman"/>
                <w:lang w:val="de-DE" w:eastAsia="de-DE"/>
              </w:rPr>
            </w:pPr>
            <w:r>
              <w:rPr>
                <w:rFonts w:eastAsia="Times New Roman"/>
                <w:lang w:val="de-DE" w:eastAsia="de-DE"/>
              </w:rPr>
              <w:t>16</w:t>
            </w:r>
          </w:p>
        </w:tc>
      </w:tr>
      <w:tr w:rsidR="009B6CA2" w:rsidRPr="006F11A6" w14:paraId="68B85F4C" w14:textId="77777777" w:rsidTr="00AD7B48">
        <w:trPr>
          <w:trHeight w:val="740"/>
        </w:trPr>
        <w:tc>
          <w:tcPr>
            <w:tcW w:w="2213" w:type="dxa"/>
          </w:tcPr>
          <w:p w14:paraId="599B0F92" w14:textId="77777777" w:rsidR="009B6CA2" w:rsidRPr="006F11A6" w:rsidRDefault="009B6CA2" w:rsidP="00C01E5F">
            <w:pPr>
              <w:widowControl w:val="0"/>
              <w:autoSpaceDE w:val="0"/>
              <w:autoSpaceDN w:val="0"/>
              <w:spacing w:after="0"/>
              <w:ind w:left="-70" w:right="-70"/>
              <w:jc w:val="center"/>
              <w:rPr>
                <w:rFonts w:eastAsia="Times New Roman"/>
                <w:sz w:val="19"/>
                <w:lang w:eastAsia="de-DE"/>
              </w:rPr>
            </w:pPr>
            <w:r w:rsidRPr="006F11A6">
              <w:rPr>
                <w:rFonts w:eastAsia="Times New Roman"/>
                <w:sz w:val="19"/>
                <w:lang w:eastAsia="de-DE"/>
              </w:rPr>
              <w:t>Dr. E, geb. TT.MM.JJJJ</w:t>
            </w:r>
          </w:p>
        </w:tc>
        <w:tc>
          <w:tcPr>
            <w:tcW w:w="2218" w:type="dxa"/>
          </w:tcPr>
          <w:p w14:paraId="2CB1361F" w14:textId="77777777" w:rsidR="009B6CA2" w:rsidRDefault="00FB50AC" w:rsidP="00C01E5F">
            <w:pPr>
              <w:jc w:val="center"/>
            </w:pPr>
            <w:r>
              <w:rPr>
                <w:rFonts w:eastAsia="Times New Roman"/>
                <w:sz w:val="19"/>
                <w:lang w:eastAsia="de-DE"/>
              </w:rPr>
              <w:t xml:space="preserve">EUR </w:t>
            </w:r>
            <w:r w:rsidR="009B6CA2" w:rsidRPr="00AE453E">
              <w:rPr>
                <w:rFonts w:eastAsia="Times New Roman"/>
                <w:sz w:val="19"/>
                <w:lang w:eastAsia="de-DE"/>
              </w:rPr>
              <w:t>5.600,00</w:t>
            </w:r>
          </w:p>
        </w:tc>
        <w:tc>
          <w:tcPr>
            <w:tcW w:w="2340" w:type="dxa"/>
          </w:tcPr>
          <w:p w14:paraId="25761430" w14:textId="77777777" w:rsidR="009B6CA2" w:rsidRDefault="00FB50AC" w:rsidP="00C01E5F">
            <w:pPr>
              <w:jc w:val="center"/>
            </w:pPr>
            <w:r>
              <w:rPr>
                <w:rFonts w:eastAsia="Times New Roman"/>
                <w:sz w:val="19"/>
                <w:lang w:eastAsia="de-DE"/>
              </w:rPr>
              <w:t xml:space="preserve">EUR </w:t>
            </w:r>
            <w:r w:rsidR="009B6CA2" w:rsidRPr="004D3A76">
              <w:rPr>
                <w:rFonts w:eastAsia="Times New Roman"/>
                <w:sz w:val="19"/>
                <w:lang w:eastAsia="de-DE"/>
              </w:rPr>
              <w:t>2.800,00</w:t>
            </w:r>
          </w:p>
        </w:tc>
        <w:tc>
          <w:tcPr>
            <w:tcW w:w="1804" w:type="dxa"/>
          </w:tcPr>
          <w:p w14:paraId="3DF12F82" w14:textId="77777777" w:rsidR="009B6CA2" w:rsidRPr="006F11A6" w:rsidRDefault="009B6CA2" w:rsidP="00C01E5F">
            <w:pPr>
              <w:widowControl w:val="0"/>
              <w:autoSpaceDE w:val="0"/>
              <w:autoSpaceDN w:val="0"/>
              <w:spacing w:after="0"/>
              <w:ind w:left="-70" w:right="-70"/>
              <w:jc w:val="center"/>
              <w:rPr>
                <w:rFonts w:eastAsia="Times New Roman"/>
                <w:lang w:val="de-DE" w:eastAsia="de-DE"/>
              </w:rPr>
            </w:pPr>
            <w:r>
              <w:rPr>
                <w:rFonts w:eastAsia="Times New Roman"/>
                <w:lang w:val="de-DE" w:eastAsia="de-DE"/>
              </w:rPr>
              <w:t>16</w:t>
            </w:r>
          </w:p>
        </w:tc>
      </w:tr>
    </w:tbl>
    <w:p w14:paraId="042CD4FC" w14:textId="77777777" w:rsidR="009B6CA2" w:rsidRDefault="009B6CA2" w:rsidP="009B6CA2"/>
    <w:p w14:paraId="46F36A04" w14:textId="77777777" w:rsidR="009B6CA2" w:rsidRDefault="009B6CA2" w:rsidP="009B6CA2">
      <w:r w:rsidRPr="009B6CA2">
        <w:t>Unter Berücksichtigung der obigen Ausführungen schließen die Vertragsparteien hiermit folgenden</w:t>
      </w:r>
    </w:p>
    <w:p w14:paraId="0336E436" w14:textId="77777777" w:rsidR="009B6CA2" w:rsidRDefault="009B6CA2" w:rsidP="009B6CA2">
      <w:pPr>
        <w:jc w:val="center"/>
        <w:rPr>
          <w:b/>
        </w:rPr>
      </w:pPr>
      <w:r w:rsidRPr="009B6CA2">
        <w:rPr>
          <w:b/>
        </w:rPr>
        <w:t>EINBRINGUNGSVERTRAG:</w:t>
      </w:r>
    </w:p>
    <w:p w14:paraId="6BDDAD67" w14:textId="77777777" w:rsidR="009B6CA2" w:rsidRDefault="009B6CA2" w:rsidP="009B6CA2">
      <w:pPr>
        <w:pStyle w:val="berschrift2"/>
      </w:pPr>
      <w:r w:rsidRPr="009B6CA2">
        <w:t>Erster Abschnitt: Einbringung von Vermögen durch Dr. A als Einbringende</w:t>
      </w:r>
    </w:p>
    <w:p w14:paraId="325234B1" w14:textId="77777777" w:rsidR="009B6CA2" w:rsidRDefault="009B6CA2" w:rsidP="00914D59">
      <w:pPr>
        <w:pStyle w:val="berschrift3"/>
      </w:pPr>
      <w:r w:rsidRPr="009B6CA2">
        <w:t>Gegenstand der Einbringung</w:t>
      </w:r>
    </w:p>
    <w:p w14:paraId="16BC46D7" w14:textId="77777777" w:rsidR="006410D1" w:rsidRDefault="006410D1" w:rsidP="006410D1">
      <w:r w:rsidRPr="006410D1">
        <w:t xml:space="preserve">Dr. A ist Eigentümerin der </w:t>
      </w:r>
      <w:proofErr w:type="gramStart"/>
      <w:r w:rsidRPr="006410D1">
        <w:t>von ihr betriebenen Ordination</w:t>
      </w:r>
      <w:proofErr w:type="gramEnd"/>
      <w:r w:rsidRPr="006410D1">
        <w:t xml:space="preserve"> für Allgemeinmedizin (nachfolgend </w:t>
      </w:r>
      <w:r w:rsidRPr="006410D1">
        <w:rPr>
          <w:b/>
        </w:rPr>
        <w:t xml:space="preserve">„Ordination </w:t>
      </w:r>
      <w:proofErr w:type="spellStart"/>
      <w:r w:rsidRPr="006410D1">
        <w:rPr>
          <w:b/>
        </w:rPr>
        <w:t>Dris</w:t>
      </w:r>
      <w:proofErr w:type="spellEnd"/>
      <w:r w:rsidRPr="006410D1">
        <w:rPr>
          <w:b/>
        </w:rPr>
        <w:t>. A“</w:t>
      </w:r>
      <w:r w:rsidRPr="006410D1">
        <w:t xml:space="preserve">). Diese besteht im konkreten aus den in Anlage ./1 angeführten Rechten, Vermögenswerten und sonstigen Assets, die einen integrierenden Bestandteil dieses Einbringungsvertrages darstellt. Festgehalten wird, dass dingliche Rechte an Liegenschaften nicht Bestandteil der in </w:t>
      </w:r>
      <w:proofErr w:type="gramStart"/>
      <w:r w:rsidRPr="006410D1">
        <w:t>Anlage .</w:t>
      </w:r>
      <w:proofErr w:type="gramEnd"/>
      <w:r w:rsidRPr="006410D1">
        <w:t>/1 angeführten Vermögenswerte sind.</w:t>
      </w:r>
    </w:p>
    <w:p w14:paraId="4FF66618" w14:textId="77777777" w:rsidR="006410D1" w:rsidRDefault="006410D1" w:rsidP="006410D1">
      <w:r>
        <w:t xml:space="preserve">Andere Vermögenswerte, Rechte, Pflichten oder sonstige Rechtsverhältnisse, die nicht in </w:t>
      </w:r>
      <w:proofErr w:type="gramStart"/>
      <w:r>
        <w:t>Anlage .</w:t>
      </w:r>
      <w:proofErr w:type="gramEnd"/>
      <w:r>
        <w:t xml:space="preserve">/1 angeführt sind, gehören nicht zur Ordination </w:t>
      </w:r>
      <w:proofErr w:type="spellStart"/>
      <w:r>
        <w:t>Dris</w:t>
      </w:r>
      <w:proofErr w:type="spellEnd"/>
      <w:r>
        <w:t>. A und sind damit auch nicht Gegenstand der Einbringung. Sie verbleiben im Eigentum von Dr. A.</w:t>
      </w:r>
    </w:p>
    <w:p w14:paraId="3AB78534" w14:textId="77777777" w:rsidR="006410D1" w:rsidRDefault="006410D1" w:rsidP="006410D1">
      <w:r>
        <w:t xml:space="preserve">Die Ordination </w:t>
      </w:r>
      <w:proofErr w:type="spellStart"/>
      <w:r>
        <w:t>Dris</w:t>
      </w:r>
      <w:proofErr w:type="spellEnd"/>
      <w:r>
        <w:t xml:space="preserve">. A ist ein Betrieb, der der </w:t>
      </w:r>
      <w:proofErr w:type="spellStart"/>
      <w:r>
        <w:t>Einkunftserzielung</w:t>
      </w:r>
      <w:proofErr w:type="spellEnd"/>
      <w:r>
        <w:t xml:space="preserve"> gemäß § 2 Abs. 3 Z 1 bis 3 EStG dient. Bei dem eingebrachten Vermögen handelt es sich daher um einen Betrieb gemäß § 12 Absatz 2 Ziffer 1 </w:t>
      </w:r>
      <w:proofErr w:type="spellStart"/>
      <w:r>
        <w:t>UmgrStG</w:t>
      </w:r>
      <w:proofErr w:type="spellEnd"/>
      <w:r>
        <w:t>.</w:t>
      </w:r>
    </w:p>
    <w:p w14:paraId="2D7DF79B" w14:textId="77777777" w:rsidR="006410D1" w:rsidRDefault="006410D1" w:rsidP="006410D1">
      <w:r>
        <w:lastRenderedPageBreak/>
        <w:t xml:space="preserve">Die Ordination </w:t>
      </w:r>
      <w:proofErr w:type="spellStart"/>
      <w:r>
        <w:t>Dris</w:t>
      </w:r>
      <w:proofErr w:type="spellEnd"/>
      <w:r>
        <w:t>. A weist sowohl zum Einbringungsstichtag als auch am Tag der Errichtung dieses Einbringungsvertrages einen positiven Verkehrswert auf.</w:t>
      </w:r>
    </w:p>
    <w:p w14:paraId="5490B55F" w14:textId="77777777" w:rsidR="006410D1" w:rsidRDefault="006410D1" w:rsidP="00576F79">
      <w:r>
        <w:t xml:space="preserve">Die Ordination </w:t>
      </w:r>
      <w:proofErr w:type="spellStart"/>
      <w:r>
        <w:t>Dris</w:t>
      </w:r>
      <w:proofErr w:type="spellEnd"/>
      <w:r>
        <w:t>. A besteht am heutigen Tag länger als zwei Jahre als Vermögen der Gesellschafterin Dr. A.</w:t>
      </w:r>
    </w:p>
    <w:p w14:paraId="4E8AE2F7" w14:textId="77777777" w:rsidR="006410D1" w:rsidRDefault="006410D1" w:rsidP="00914D59">
      <w:pPr>
        <w:pStyle w:val="berschrift3"/>
      </w:pPr>
      <w:r w:rsidRPr="006410D1">
        <w:t>Einbringung und Abtretung</w:t>
      </w:r>
    </w:p>
    <w:p w14:paraId="4131F552" w14:textId="77777777" w:rsidR="006410D1" w:rsidRDefault="006410D1" w:rsidP="006410D1">
      <w:r w:rsidRPr="006410D1">
        <w:t xml:space="preserve">Dr. A bringt hiermit unter Inanspruchnahme der steuerlichen Begünstigungen des Artikel III (römisch drittens) </w:t>
      </w:r>
      <w:proofErr w:type="spellStart"/>
      <w:r w:rsidRPr="006410D1">
        <w:t>UmgrStG</w:t>
      </w:r>
      <w:proofErr w:type="spellEnd"/>
      <w:r w:rsidRPr="006410D1">
        <w:t xml:space="preserve"> die Ordination </w:t>
      </w:r>
      <w:proofErr w:type="spellStart"/>
      <w:r w:rsidRPr="006410D1">
        <w:t>Dris</w:t>
      </w:r>
      <w:proofErr w:type="spellEnd"/>
      <w:r w:rsidRPr="006410D1">
        <w:t>. A zu steuerrechtlichen Anschaffungskosten in die übernehmende Gesellschaft ein</w:t>
      </w:r>
      <w:r>
        <w:t xml:space="preserve">. </w:t>
      </w:r>
    </w:p>
    <w:p w14:paraId="349D3197" w14:textId="77777777" w:rsidR="006410D1" w:rsidRDefault="006410D1" w:rsidP="006410D1">
      <w:r w:rsidRPr="006410D1">
        <w:t xml:space="preserve">Dr. A überträgt und zediert hiermit sämtliche Rechte, Rechtsverhältnisse, Vermögenswerte etc. an der Ordination </w:t>
      </w:r>
      <w:proofErr w:type="spellStart"/>
      <w:r w:rsidRPr="006410D1">
        <w:t>Dris</w:t>
      </w:r>
      <w:proofErr w:type="spellEnd"/>
      <w:r w:rsidRPr="006410D1">
        <w:t>. A an die übernehmende Gesellschaft und die übernehmende Gesellschaft erklärt die Übernahme dieser Rechte, Rechtsverhältnisse und Vermögenswerte anzunehmen.</w:t>
      </w:r>
    </w:p>
    <w:p w14:paraId="0D844FCA" w14:textId="77777777" w:rsidR="006410D1" w:rsidRDefault="006410D1" w:rsidP="00914D59">
      <w:pPr>
        <w:pStyle w:val="berschrift3"/>
      </w:pPr>
      <w:r w:rsidRPr="006410D1">
        <w:t>Gegenleistung</w:t>
      </w:r>
    </w:p>
    <w:p w14:paraId="27F5BB5F" w14:textId="77777777" w:rsidR="00D12F9B" w:rsidRDefault="00914D59" w:rsidP="00D12F9B">
      <w:pPr>
        <w:pStyle w:val="Aufzhlung2"/>
        <w:ind w:left="357"/>
      </w:pPr>
      <w:r>
        <w:t xml:space="preserve">Dr. A wird von den Anteilsinhabern der übernehmenden Gesellschaft gemäß § 19 Abs. 2 Z 2 </w:t>
      </w:r>
      <w:proofErr w:type="spellStart"/>
      <w:r>
        <w:t>UmgrStG</w:t>
      </w:r>
      <w:proofErr w:type="spellEnd"/>
      <w:r>
        <w:t xml:space="preserve"> mit einem bestehenden Anteil an der übernehmenden Gesellschaft abgefunden wie folgt: </w:t>
      </w:r>
    </w:p>
    <w:p w14:paraId="1921EDD3" w14:textId="77777777" w:rsidR="00D12F9B" w:rsidRDefault="00914D59" w:rsidP="00D12F9B">
      <w:pPr>
        <w:pStyle w:val="Aufzhlung2"/>
        <w:numPr>
          <w:ilvl w:val="0"/>
          <w:numId w:val="0"/>
        </w:numPr>
        <w:ind w:left="357"/>
      </w:pPr>
      <w:r>
        <w:t xml:space="preserve">Dr. B tritt hiermit einen Teil seines Geschäftsanteils an der übernehmenden Gesellschaft, der einer zur Hälfte einbezahlten Stammeinlage in Höhe </w:t>
      </w:r>
      <w:r w:rsidRPr="005F730E">
        <w:rPr>
          <w:highlight w:val="yellow"/>
        </w:rPr>
        <w:t>von EUR 700,--</w:t>
      </w:r>
      <w:r>
        <w:t xml:space="preserve"> (Euro siebenhundert) entspricht, als Gegenleistung für die Einbringung der Ordination </w:t>
      </w:r>
      <w:proofErr w:type="spellStart"/>
      <w:r>
        <w:t>Dris</w:t>
      </w:r>
      <w:proofErr w:type="spellEnd"/>
      <w:r>
        <w:t>. A an Dr. A ab und Dr. A er</w:t>
      </w:r>
      <w:r w:rsidR="00D12F9B">
        <w:t>klärt die Abtretung anzunehmen.</w:t>
      </w:r>
    </w:p>
    <w:p w14:paraId="45AD87FA" w14:textId="77777777" w:rsidR="00D12F9B" w:rsidRDefault="00914D59" w:rsidP="00D12F9B">
      <w:pPr>
        <w:pStyle w:val="Aufzhlung2"/>
        <w:numPr>
          <w:ilvl w:val="0"/>
          <w:numId w:val="0"/>
        </w:numPr>
        <w:ind w:left="357"/>
      </w:pPr>
      <w:r>
        <w:t xml:space="preserve">Dr. C tritt hiermit einen Teil seines Geschäftsanteils an der übernehmenden Gesellschaft, der einer zur Hälfte </w:t>
      </w:r>
      <w:proofErr w:type="gramStart"/>
      <w:r>
        <w:t>einbezahlten</w:t>
      </w:r>
      <w:proofErr w:type="gramEnd"/>
      <w:r>
        <w:t xml:space="preserve"> Stammeinlage in Höhe von EUR 350,-- (Euro dreihundertfünfzig) entspricht, als Gegenleistung für die Einbringung der Ordination </w:t>
      </w:r>
      <w:proofErr w:type="spellStart"/>
      <w:r>
        <w:t>Dris</w:t>
      </w:r>
      <w:proofErr w:type="spellEnd"/>
      <w:r>
        <w:t>. A an Dr. A ab und Dr. A erklärt die Abtretung anzunehmen.</w:t>
      </w:r>
    </w:p>
    <w:p w14:paraId="2D4650DF" w14:textId="77777777" w:rsidR="005F730E" w:rsidRDefault="00914D59" w:rsidP="00D12F9B">
      <w:pPr>
        <w:pStyle w:val="Aufzhlung2"/>
        <w:numPr>
          <w:ilvl w:val="0"/>
          <w:numId w:val="0"/>
        </w:numPr>
        <w:ind w:left="357"/>
      </w:pPr>
      <w:r>
        <w:t xml:space="preserve">Dr. D tritt hiermit einen Teil ihres Geschäftsanteils an der übernehmenden Gesellschaft, der einer zur Hälfte </w:t>
      </w:r>
      <w:proofErr w:type="gramStart"/>
      <w:r>
        <w:t>einbezahlten</w:t>
      </w:r>
      <w:proofErr w:type="gramEnd"/>
      <w:r>
        <w:t xml:space="preserve"> Stammeinlage in Höhe von EUR 350,-- (Euro dreihundertfünfzig) entspricht, als Gegenleistung für die Einbringung der Ordination </w:t>
      </w:r>
      <w:proofErr w:type="spellStart"/>
      <w:r>
        <w:t>Dris</w:t>
      </w:r>
      <w:proofErr w:type="spellEnd"/>
      <w:r>
        <w:t>. A an Dr. A ab und Dr. A er</w:t>
      </w:r>
      <w:r w:rsidR="005F730E">
        <w:t>klärt die Abtretung anzunehmen.</w:t>
      </w:r>
    </w:p>
    <w:p w14:paraId="7D9946B0" w14:textId="77777777" w:rsidR="009A1741" w:rsidRDefault="00914D59" w:rsidP="00D12F9B">
      <w:pPr>
        <w:pStyle w:val="Aufzhlung2"/>
        <w:numPr>
          <w:ilvl w:val="0"/>
          <w:numId w:val="0"/>
        </w:numPr>
        <w:ind w:left="357"/>
      </w:pPr>
      <w:r>
        <w:t xml:space="preserve">Dr. E tritt hiermit einen Teil seines Geschäftsanteils an der übernehmenden Gesellschaft, der einer zur Hälfte </w:t>
      </w:r>
      <w:proofErr w:type="gramStart"/>
      <w:r>
        <w:t>einbezahlten</w:t>
      </w:r>
      <w:proofErr w:type="gramEnd"/>
      <w:r>
        <w:t xml:space="preserve"> Stammeinlage in Höhe von EUR 350,-- (Euro dreihundertfünfzig) entspricht, als Gegenleistung für die Einbringung der Ordination </w:t>
      </w:r>
      <w:proofErr w:type="spellStart"/>
      <w:r>
        <w:t>Dris</w:t>
      </w:r>
      <w:proofErr w:type="spellEnd"/>
      <w:r>
        <w:t>. A an Dr. A ab und Dr. A erklärt die Abtretung anzunehmen</w:t>
      </w:r>
    </w:p>
    <w:p w14:paraId="7C39B94E" w14:textId="77777777" w:rsidR="009A1741" w:rsidRDefault="009A1741" w:rsidP="009A1741">
      <w:pPr>
        <w:pStyle w:val="Aufzhlung2"/>
        <w:ind w:left="357"/>
      </w:pPr>
      <w:r>
        <w:lastRenderedPageBreak/>
        <w:t>Die übrigen Gesellschafter der übernehmenden Gesellschaft erteilen hiermit ihre Zustimmung zu diesen Übertragungen gemäß Punkt XVI. des Gesellschaftsvertrages der übernehmenden Gesellschaft. Auf die Ausübung des dort vereinbarten Vorkaufsrechts wird allseits verzichtet.</w:t>
      </w:r>
    </w:p>
    <w:p w14:paraId="4D86F0C7" w14:textId="77777777" w:rsidR="00914D59" w:rsidRDefault="009A1741" w:rsidP="009A1741">
      <w:pPr>
        <w:pStyle w:val="Aufzhlung2"/>
        <w:ind w:left="357"/>
      </w:pPr>
      <w:r>
        <w:t>Die Gewährung von neuen Anteilen an der übernehmenden Gesellschaft kann daher unterbleiben</w:t>
      </w:r>
    </w:p>
    <w:p w14:paraId="4CCFDD7B" w14:textId="77777777" w:rsidR="00FF0920" w:rsidRDefault="00FF0920" w:rsidP="00FF0920">
      <w:pPr>
        <w:pStyle w:val="berschrift3"/>
      </w:pPr>
      <w:r w:rsidRPr="00FF0920">
        <w:t>Einbringungsstichtag / Stichtag für Nutzen und Last</w:t>
      </w:r>
    </w:p>
    <w:p w14:paraId="5D7093B2" w14:textId="77777777" w:rsidR="00FF0920" w:rsidRDefault="00FF0920" w:rsidP="00CE6A8B">
      <w:pPr>
        <w:pStyle w:val="Aufzhlung3"/>
      </w:pPr>
      <w:r>
        <w:t>Als Stichtag für die gegenständliche Einbringung wir</w:t>
      </w:r>
      <w:r w:rsidR="00043EBF">
        <w:t>d (rückwirkend) der TT.MM.JJJJ</w:t>
      </w:r>
      <w:r w:rsidR="00043EBF">
        <w:rPr>
          <w:rStyle w:val="Funotenzeichen"/>
        </w:rPr>
        <w:footnoteReference w:id="1"/>
      </w:r>
      <w:r w:rsidR="00043EBF">
        <w:t xml:space="preserve"> </w:t>
      </w:r>
      <w:r>
        <w:t xml:space="preserve">vereinbart (nachfolgend „Einbringungsstichtag Ordination </w:t>
      </w:r>
      <w:proofErr w:type="spellStart"/>
      <w:r>
        <w:t>Dris</w:t>
      </w:r>
      <w:proofErr w:type="spellEnd"/>
      <w:r>
        <w:t>. A“).</w:t>
      </w:r>
    </w:p>
    <w:p w14:paraId="42DEEF9A" w14:textId="77777777" w:rsidR="00FF0920" w:rsidRDefault="00FF0920" w:rsidP="00CE6A8B">
      <w:pPr>
        <w:pStyle w:val="Aufzhlung3"/>
      </w:pPr>
      <w:r>
        <w:t xml:space="preserve">Die mit der Ordination </w:t>
      </w:r>
      <w:proofErr w:type="spellStart"/>
      <w:r>
        <w:t>Dris</w:t>
      </w:r>
      <w:proofErr w:type="spellEnd"/>
      <w:r>
        <w:t xml:space="preserve">. A verbundenen Nutzen und Lasten sowie alle sonstigen Vor- und Nachteile, Rechte und Verbindlichkeiten, etc. gehen zum Einbringungsstichtag Ordination </w:t>
      </w:r>
      <w:proofErr w:type="spellStart"/>
      <w:r>
        <w:t>Dris</w:t>
      </w:r>
      <w:proofErr w:type="spellEnd"/>
      <w:r>
        <w:t>. A auf die übernehmende Gesellschaft über.</w:t>
      </w:r>
    </w:p>
    <w:p w14:paraId="7D9ABBE9" w14:textId="77777777" w:rsidR="004538C9" w:rsidRDefault="004538C9" w:rsidP="004538C9">
      <w:pPr>
        <w:pStyle w:val="berschrift3"/>
      </w:pPr>
      <w:r w:rsidRPr="004538C9">
        <w:t>Einbringungsbilanz</w:t>
      </w:r>
    </w:p>
    <w:p w14:paraId="3427D919" w14:textId="77777777" w:rsidR="004538C9" w:rsidRDefault="004538C9" w:rsidP="004538C9">
      <w:r w:rsidRPr="004538C9">
        <w:t xml:space="preserve">Für steuerliche Zwecke ist die Ordination </w:t>
      </w:r>
      <w:proofErr w:type="spellStart"/>
      <w:r w:rsidRPr="004538C9">
        <w:t>Dris</w:t>
      </w:r>
      <w:proofErr w:type="spellEnd"/>
      <w:r w:rsidRPr="004538C9">
        <w:t xml:space="preserve">. A in der einen integrierten Vertragsbestandteil bildenden und als </w:t>
      </w:r>
      <w:proofErr w:type="gramStart"/>
      <w:r w:rsidRPr="004538C9">
        <w:t>Anlage .</w:t>
      </w:r>
      <w:proofErr w:type="gramEnd"/>
      <w:r w:rsidRPr="004538C9">
        <w:t xml:space="preserve">/2 beigeschlossenen Einbringungsbilanz gemäß § 15 </w:t>
      </w:r>
      <w:proofErr w:type="spellStart"/>
      <w:r w:rsidRPr="004538C9">
        <w:t>UmgrStG</w:t>
      </w:r>
      <w:proofErr w:type="spellEnd"/>
      <w:r w:rsidRPr="004538C9">
        <w:t xml:space="preserve"> zum Einbringungsstichtag Ordination </w:t>
      </w:r>
      <w:proofErr w:type="spellStart"/>
      <w:r w:rsidRPr="004538C9">
        <w:t>Dris</w:t>
      </w:r>
      <w:proofErr w:type="spellEnd"/>
      <w:r w:rsidRPr="004538C9">
        <w:t>. A (nachfolgend „</w:t>
      </w:r>
      <w:r w:rsidRPr="004538C9">
        <w:rPr>
          <w:b/>
        </w:rPr>
        <w:t xml:space="preserve">Einbringungsbilanz Ordination </w:t>
      </w:r>
      <w:proofErr w:type="spellStart"/>
      <w:r w:rsidRPr="004538C9">
        <w:rPr>
          <w:b/>
        </w:rPr>
        <w:t>Dris</w:t>
      </w:r>
      <w:proofErr w:type="spellEnd"/>
      <w:r w:rsidRPr="004538C9">
        <w:rPr>
          <w:b/>
        </w:rPr>
        <w:t>. A</w:t>
      </w:r>
      <w:r w:rsidRPr="004538C9">
        <w:t>“) mit steuerrechtlichen Wertansätzen dargestellt</w:t>
      </w:r>
      <w:r>
        <w:t xml:space="preserve">. </w:t>
      </w:r>
    </w:p>
    <w:p w14:paraId="77C06CDE" w14:textId="77777777" w:rsidR="004538C9" w:rsidRDefault="004538C9" w:rsidP="004538C9">
      <w:pPr>
        <w:pStyle w:val="berschrift3"/>
      </w:pPr>
      <w:r w:rsidRPr="004538C9">
        <w:t>Gewährleistung</w:t>
      </w:r>
    </w:p>
    <w:p w14:paraId="2C1D8A38" w14:textId="77777777" w:rsidR="00043EBF" w:rsidRPr="00043EBF" w:rsidRDefault="00043EBF" w:rsidP="00043EBF">
      <w:r w:rsidRPr="00043EBF">
        <w:t xml:space="preserve">Dr. A leistet Gewähr und haftet dafür, dass die Ordination </w:t>
      </w:r>
      <w:proofErr w:type="spellStart"/>
      <w:r w:rsidRPr="00043EBF">
        <w:t>Dris</w:t>
      </w:r>
      <w:proofErr w:type="spellEnd"/>
      <w:r w:rsidRPr="00043EBF">
        <w:t>. A frei von Rechten Dritter, insbesondere von Pfandrechten, Fruchtgenussrechten, Nutzungs- oder Bestandrechten oder ähnlichem, in das freie und unbeschränkte Eigentum der übernehmenden Gesellschaft übergeht. Darüber hinaus werden von Dr. A keine Gewährleistungen übernommen. Insbesondere haftet Dr. A weder für einen bestimmten Wert der</w:t>
      </w:r>
      <w:r>
        <w:t xml:space="preserve"> </w:t>
      </w:r>
      <w:r w:rsidRPr="00043EBF">
        <w:t xml:space="preserve">Ordination </w:t>
      </w:r>
      <w:proofErr w:type="spellStart"/>
      <w:r w:rsidRPr="00043EBF">
        <w:t>Dris</w:t>
      </w:r>
      <w:proofErr w:type="spellEnd"/>
      <w:r w:rsidRPr="00043EBF">
        <w:t xml:space="preserve">. A noch für einen bestimmten Ertrag aus dem Betrieb der Ordination </w:t>
      </w:r>
      <w:proofErr w:type="spellStart"/>
      <w:r w:rsidRPr="00043EBF">
        <w:t>Dris</w:t>
      </w:r>
      <w:proofErr w:type="spellEnd"/>
      <w:r w:rsidRPr="00043EBF">
        <w:t>. A.</w:t>
      </w:r>
    </w:p>
    <w:p w14:paraId="044C4CB5" w14:textId="77777777" w:rsidR="004538C9" w:rsidRPr="004538C9" w:rsidRDefault="00043EBF" w:rsidP="00043EBF">
      <w:pPr>
        <w:pStyle w:val="berschrift3"/>
      </w:pPr>
      <w:r w:rsidRPr="00043EBF">
        <w:t>Aufschiebende Bedingung</w:t>
      </w:r>
    </w:p>
    <w:p w14:paraId="7E275E5E" w14:textId="77777777" w:rsidR="00D0152A" w:rsidRDefault="00043EBF" w:rsidP="004538C9">
      <w:r w:rsidRPr="00043EBF">
        <w:t xml:space="preserve">Die Übertragung des Einbringungsvermögens (Ordination </w:t>
      </w:r>
      <w:proofErr w:type="spellStart"/>
      <w:r w:rsidRPr="00043EBF">
        <w:t>Dris</w:t>
      </w:r>
      <w:proofErr w:type="spellEnd"/>
      <w:r w:rsidRPr="00043EBF">
        <w:t>. A) erfolgt unter der aufschiebenden Bedingung, dass die Einbringung bei der zuständigen Behörde rechtzeitig gemeldet wird</w:t>
      </w:r>
      <w:r>
        <w:t xml:space="preserve">. </w:t>
      </w:r>
    </w:p>
    <w:p w14:paraId="475C3934" w14:textId="77777777" w:rsidR="00D0152A" w:rsidRDefault="00D0152A">
      <w:pPr>
        <w:spacing w:after="160" w:line="259" w:lineRule="auto"/>
      </w:pPr>
      <w:r>
        <w:br w:type="page"/>
      </w:r>
    </w:p>
    <w:p w14:paraId="380B5FE0" w14:textId="77777777" w:rsidR="004538C9" w:rsidRDefault="00D0152A" w:rsidP="00D0152A">
      <w:pPr>
        <w:pStyle w:val="berschrift2"/>
      </w:pPr>
      <w:r w:rsidRPr="00D0152A">
        <w:lastRenderedPageBreak/>
        <w:t>Zweiter Abschnitt: Einbringung von Vermögen durch Dr. B als Einbringender</w:t>
      </w:r>
    </w:p>
    <w:p w14:paraId="2769E201" w14:textId="77777777" w:rsidR="00D0152A" w:rsidRDefault="00D0152A" w:rsidP="00D0152A">
      <w:pPr>
        <w:pStyle w:val="berschrift3"/>
      </w:pPr>
      <w:r w:rsidRPr="00D0152A">
        <w:t>Gegenstand der Einbringung</w:t>
      </w:r>
    </w:p>
    <w:p w14:paraId="240FFABC" w14:textId="77777777" w:rsidR="00D0152A" w:rsidRDefault="00D0152A" w:rsidP="00D0152A">
      <w:r>
        <w:t>Dr. B ist Eigentümer der von ihm betriebenen Ordination für Allgemeinmedizin (nachfolgend „</w:t>
      </w:r>
      <w:r w:rsidRPr="00D0152A">
        <w:rPr>
          <w:b/>
        </w:rPr>
        <w:t xml:space="preserve">Ordination </w:t>
      </w:r>
      <w:proofErr w:type="spellStart"/>
      <w:r w:rsidRPr="00D0152A">
        <w:rPr>
          <w:b/>
        </w:rPr>
        <w:t>Dris</w:t>
      </w:r>
      <w:proofErr w:type="spellEnd"/>
      <w:r w:rsidRPr="00D0152A">
        <w:rPr>
          <w:b/>
        </w:rPr>
        <w:t>. B</w:t>
      </w:r>
      <w:r>
        <w:t xml:space="preserve">“). Diese besteht im konkreten aus den in Anlage ./3 angeführten Rechten, Vermögenswerten und sonstigen Assets, die einen integrierenden Bestandteil dieses Einbringungsvertrages darstellt. Festgehalten wird, dass dingliche Rechte an Liegenschaften nicht Bestandteil der in </w:t>
      </w:r>
      <w:proofErr w:type="gramStart"/>
      <w:r>
        <w:t>Anlage .</w:t>
      </w:r>
      <w:proofErr w:type="gramEnd"/>
      <w:r>
        <w:t>/3 angeführten Vermögenswerte sind.</w:t>
      </w:r>
    </w:p>
    <w:p w14:paraId="1412C4E2" w14:textId="77777777" w:rsidR="00D0152A" w:rsidRDefault="00D0152A" w:rsidP="00D0152A">
      <w:r>
        <w:t xml:space="preserve">Andere Vermögenswerte, Rechte, Pflichten oder sonstige Rechtsverhältnisse, die nicht in </w:t>
      </w:r>
      <w:proofErr w:type="gramStart"/>
      <w:r>
        <w:t>Anlage .</w:t>
      </w:r>
      <w:proofErr w:type="gramEnd"/>
      <w:r>
        <w:t xml:space="preserve">/3 angeführt sind, gehören nicht zur Ordination </w:t>
      </w:r>
      <w:proofErr w:type="spellStart"/>
      <w:r>
        <w:t>Dris</w:t>
      </w:r>
      <w:proofErr w:type="spellEnd"/>
      <w:r>
        <w:t>. B und sind damit auch nicht Gegenstand der Einbringung. Sie verbleiben im Eigentum von Dr. B.</w:t>
      </w:r>
    </w:p>
    <w:p w14:paraId="2F17C9A0" w14:textId="77777777" w:rsidR="00D0152A" w:rsidRDefault="00D0152A" w:rsidP="00D0152A">
      <w:r>
        <w:t xml:space="preserve">Die Ordination </w:t>
      </w:r>
      <w:proofErr w:type="spellStart"/>
      <w:r>
        <w:t>Dris</w:t>
      </w:r>
      <w:proofErr w:type="spellEnd"/>
      <w:r>
        <w:t xml:space="preserve">. B ist ein Betrieb, der der </w:t>
      </w:r>
      <w:proofErr w:type="spellStart"/>
      <w:r>
        <w:t>Einkunftserzielung</w:t>
      </w:r>
      <w:proofErr w:type="spellEnd"/>
      <w:r>
        <w:t xml:space="preserve"> gemäß § 2 Abs. 3 Z 1 bis 3 EStG dient. Bei dem eingebrachten Vermögen handelt es sich daher um einen Betrieb gemäß § 12 Absatz 2 Ziffer 1 </w:t>
      </w:r>
      <w:proofErr w:type="spellStart"/>
      <w:r>
        <w:t>UmgrStG</w:t>
      </w:r>
      <w:proofErr w:type="spellEnd"/>
      <w:r>
        <w:t>.</w:t>
      </w:r>
    </w:p>
    <w:p w14:paraId="3E9EC974" w14:textId="77777777" w:rsidR="00D0152A" w:rsidRDefault="00D0152A" w:rsidP="00D0152A">
      <w:r>
        <w:t xml:space="preserve">Die Ordination </w:t>
      </w:r>
      <w:proofErr w:type="spellStart"/>
      <w:r>
        <w:t>Dris</w:t>
      </w:r>
      <w:proofErr w:type="spellEnd"/>
      <w:r>
        <w:t>. B weist sowohl zum Einbringungsstichtag als auch am Tag der Errichtung dieses Einbringungsvertrages einen positiven Verkehrswert auf.</w:t>
      </w:r>
    </w:p>
    <w:p w14:paraId="6CA3482C" w14:textId="77777777" w:rsidR="00D0152A" w:rsidRDefault="00D0152A" w:rsidP="00D0152A">
      <w:r>
        <w:t xml:space="preserve">Die Ordination </w:t>
      </w:r>
      <w:proofErr w:type="spellStart"/>
      <w:r>
        <w:t>Dris</w:t>
      </w:r>
      <w:proofErr w:type="spellEnd"/>
      <w:r>
        <w:t>. B besteht am heutigen Tag länger als zwei Jahre als Vermögen des Gesellschafters Dr. B.</w:t>
      </w:r>
    </w:p>
    <w:p w14:paraId="4F14A271" w14:textId="77777777" w:rsidR="00D0152A" w:rsidRDefault="00D0152A" w:rsidP="00D0152A">
      <w:pPr>
        <w:pStyle w:val="berschrift3"/>
      </w:pPr>
      <w:r w:rsidRPr="00D0152A">
        <w:t>Einbringung und Abtretung</w:t>
      </w:r>
    </w:p>
    <w:p w14:paraId="65A89699" w14:textId="77777777" w:rsidR="00D0152A" w:rsidRDefault="00D0152A" w:rsidP="00D0152A">
      <w:r>
        <w:t xml:space="preserve">Dr. B bringt hiermit unter Inanspruchnahme der steuerlichen Begünstigungen des Artikel III (römisch drittens) </w:t>
      </w:r>
      <w:proofErr w:type="spellStart"/>
      <w:r>
        <w:t>UmgrStG</w:t>
      </w:r>
      <w:proofErr w:type="spellEnd"/>
      <w:r>
        <w:t xml:space="preserve"> die Ordination </w:t>
      </w:r>
      <w:proofErr w:type="spellStart"/>
      <w:r>
        <w:t>Dris</w:t>
      </w:r>
      <w:proofErr w:type="spellEnd"/>
      <w:r>
        <w:t>. B zu steuerrechtlichen Anschaffungskosten in die</w:t>
      </w:r>
      <w:r w:rsidR="002F1AB9">
        <w:t xml:space="preserve"> übernehmende Gesellschaft ein.</w:t>
      </w:r>
    </w:p>
    <w:p w14:paraId="0FA66BB6" w14:textId="77777777" w:rsidR="002F1AB9" w:rsidRDefault="00D0152A" w:rsidP="00D0152A">
      <w:r>
        <w:t xml:space="preserve">Dr. B überträgt und zediert hiermit sämtliche Rechte, Rechtsverhältnisse, Vermögenswerte etc. an der Ordination </w:t>
      </w:r>
      <w:proofErr w:type="spellStart"/>
      <w:r>
        <w:t>Dris</w:t>
      </w:r>
      <w:proofErr w:type="spellEnd"/>
      <w:r>
        <w:t>. B an die übernehmende Gesellschaft und die übernehmende Gesellschaft erklärt die Übernahme dieser Rechte, Rechtsverhältnisse und Vermögenswerte anzunehmen.</w:t>
      </w:r>
    </w:p>
    <w:p w14:paraId="7E7EEFD1" w14:textId="77777777" w:rsidR="002F1AB9" w:rsidRDefault="002F1AB9">
      <w:pPr>
        <w:spacing w:after="160" w:line="259" w:lineRule="auto"/>
      </w:pPr>
      <w:r>
        <w:br w:type="page"/>
      </w:r>
    </w:p>
    <w:p w14:paraId="66C328CC" w14:textId="77777777" w:rsidR="00D0152A" w:rsidRDefault="002F1AB9" w:rsidP="002F1AB9">
      <w:pPr>
        <w:pStyle w:val="berschrift3"/>
      </w:pPr>
      <w:r w:rsidRPr="002F1AB9">
        <w:lastRenderedPageBreak/>
        <w:t>Gegenleistung</w:t>
      </w:r>
    </w:p>
    <w:p w14:paraId="68010E52" w14:textId="77777777" w:rsidR="002F1AB9" w:rsidRDefault="002F1AB9" w:rsidP="00BD771D">
      <w:pPr>
        <w:pStyle w:val="Aufzhlung4"/>
      </w:pPr>
      <w:r>
        <w:t xml:space="preserve">Dr. B wird von den Anteilsinhabern der übernehmenden Gesellschaft gemäß § 19 Abs. 2 Z 2 </w:t>
      </w:r>
      <w:proofErr w:type="spellStart"/>
      <w:r>
        <w:t>UmgrStG</w:t>
      </w:r>
      <w:proofErr w:type="spellEnd"/>
      <w:r>
        <w:t xml:space="preserve"> mit einem bestehenden Anteil an der übernehmenden Gesellschaft abgefunden wie folgt: </w:t>
      </w:r>
    </w:p>
    <w:p w14:paraId="0B8F556E" w14:textId="77777777" w:rsidR="002F1AB9" w:rsidRDefault="002F1AB9" w:rsidP="002F1AB9">
      <w:pPr>
        <w:pStyle w:val="Aufzhlung4"/>
        <w:numPr>
          <w:ilvl w:val="0"/>
          <w:numId w:val="0"/>
        </w:numPr>
        <w:ind w:left="357"/>
      </w:pPr>
      <w:r>
        <w:t xml:space="preserve">Dr. A tritt hiermit einen Teil ihres Geschäftsanteils an der übernehmenden Gesellschaft, der einer zur Hälfte </w:t>
      </w:r>
      <w:proofErr w:type="gramStart"/>
      <w:r>
        <w:t>einbezahlten</w:t>
      </w:r>
      <w:proofErr w:type="gramEnd"/>
      <w:r>
        <w:t xml:space="preserve"> Stammeinlage in Höhe von EUR 350,-- (Euro dreihundertfünfzig) entspricht, als Gegenleistung für die Einbringung der Ordination </w:t>
      </w:r>
      <w:proofErr w:type="spellStart"/>
      <w:r>
        <w:t>Dris</w:t>
      </w:r>
      <w:proofErr w:type="spellEnd"/>
      <w:r>
        <w:t>. B an Dr. B ab und Dr. B erklärt die Abtretung anzunehmen.</w:t>
      </w:r>
    </w:p>
    <w:p w14:paraId="14CD172F" w14:textId="77777777" w:rsidR="002F1AB9" w:rsidRDefault="002F1AB9" w:rsidP="002F1AB9">
      <w:pPr>
        <w:pStyle w:val="Aufzhlung4"/>
        <w:numPr>
          <w:ilvl w:val="0"/>
          <w:numId w:val="0"/>
        </w:numPr>
        <w:ind w:left="357"/>
      </w:pPr>
      <w:r>
        <w:t xml:space="preserve">Dr. C tritt hiermit einen Teil seines Geschäftsanteils an der übernehmenden Gesellschaft, der einer zur Hälfte einbezahlten Stammeinlage in Höhe von EUR </w:t>
      </w:r>
      <w:proofErr w:type="gramStart"/>
      <w:r>
        <w:t>1.050,--</w:t>
      </w:r>
      <w:proofErr w:type="gramEnd"/>
      <w:r>
        <w:t xml:space="preserve"> (Euro eintausendfünfzig) entspricht, als Gegenleistung für die Einbringung der Ordination </w:t>
      </w:r>
      <w:proofErr w:type="spellStart"/>
      <w:r>
        <w:t>Dris</w:t>
      </w:r>
      <w:proofErr w:type="spellEnd"/>
      <w:r>
        <w:t>. B an Dr. B ab und Dr. B erklärt die Abtretung anzunehmen.</w:t>
      </w:r>
    </w:p>
    <w:p w14:paraId="1AFF1EB9" w14:textId="77777777" w:rsidR="002F1AB9" w:rsidRDefault="002F1AB9" w:rsidP="002F1AB9">
      <w:pPr>
        <w:pStyle w:val="Aufzhlung4"/>
        <w:numPr>
          <w:ilvl w:val="0"/>
          <w:numId w:val="0"/>
        </w:numPr>
        <w:ind w:left="357"/>
      </w:pPr>
      <w:r>
        <w:t xml:space="preserve">Dr. D tritt hiermit einen Teil ihres Geschäftsanteils an der übernehmenden Gesellschaft, der einer zur Hälfte einbezahlten Stammeinlage in Höhe von EUR </w:t>
      </w:r>
      <w:proofErr w:type="gramStart"/>
      <w:r>
        <w:t>1.050,--</w:t>
      </w:r>
      <w:proofErr w:type="gramEnd"/>
      <w:r>
        <w:t xml:space="preserve"> (Euro eintausendfünfzig) entspricht, als Gegenleistung für die Einbringung der Ordination </w:t>
      </w:r>
      <w:proofErr w:type="spellStart"/>
      <w:r>
        <w:t>Dris</w:t>
      </w:r>
      <w:proofErr w:type="spellEnd"/>
      <w:r>
        <w:t>. B an Dr. B ab und Dr. B erklärt die Abtretung anzunehmen.</w:t>
      </w:r>
    </w:p>
    <w:p w14:paraId="484A5EF9" w14:textId="77777777" w:rsidR="002F1AB9" w:rsidRDefault="002F1AB9" w:rsidP="002F1AB9">
      <w:pPr>
        <w:pStyle w:val="Aufzhlung4"/>
        <w:numPr>
          <w:ilvl w:val="0"/>
          <w:numId w:val="0"/>
        </w:numPr>
        <w:ind w:left="357"/>
      </w:pPr>
      <w:r>
        <w:t xml:space="preserve">Dr. E tritt hiermit einen Teil seines Geschäftsanteils an der übernehmenden Gesellschaft, der einer zur Hälfte einbezahlten Stammeinlage in Höhe von EUR </w:t>
      </w:r>
      <w:proofErr w:type="gramStart"/>
      <w:r>
        <w:t>1.050,--</w:t>
      </w:r>
      <w:proofErr w:type="gramEnd"/>
      <w:r>
        <w:t xml:space="preserve"> (Euro eintausendfünfzig) entspricht, als Gegenleistung für die Einbringung der Ordination </w:t>
      </w:r>
      <w:proofErr w:type="spellStart"/>
      <w:r>
        <w:t>Dris</w:t>
      </w:r>
      <w:proofErr w:type="spellEnd"/>
      <w:r>
        <w:t>. B an Dr. B ab und Dr. B erklärt die Abtretung anzunehmen.</w:t>
      </w:r>
    </w:p>
    <w:p w14:paraId="682A4009" w14:textId="77777777" w:rsidR="002F1AB9" w:rsidRDefault="002F1AB9" w:rsidP="002F1AB9">
      <w:pPr>
        <w:pStyle w:val="Aufzhlung4"/>
      </w:pPr>
      <w:r>
        <w:t>Die übrigen Gesellschafter der übernehmenden Gesellschaft erteilen hiermit ihre Zustimmung zu diesen Übertragungen gemäß Punkt XVI. des Gesellschaftsvertrages der übernehmenden Gesellschaft. Auf die Ausübung des dort vereinbarten Vorkaufsrechts wird allseits verzichtet.</w:t>
      </w:r>
    </w:p>
    <w:p w14:paraId="37E78159" w14:textId="77777777" w:rsidR="002F1AB9" w:rsidRDefault="002F1AB9" w:rsidP="0092305C">
      <w:pPr>
        <w:pStyle w:val="Aufzhlung4"/>
        <w:spacing w:after="160" w:line="259" w:lineRule="auto"/>
      </w:pPr>
      <w:r>
        <w:t>Die Gewährung von neuen Anteilen an der übernehmenden Gesellschaft kann daher unterbleiben</w:t>
      </w:r>
      <w:r w:rsidR="00817570">
        <w:t>.</w:t>
      </w:r>
      <w:r w:rsidR="00817570">
        <w:br w:type="page"/>
      </w:r>
    </w:p>
    <w:p w14:paraId="4759F246" w14:textId="77777777" w:rsidR="002F1AB9" w:rsidRDefault="002F1AB9" w:rsidP="002F1AB9">
      <w:pPr>
        <w:pStyle w:val="berschrift3"/>
        <w:rPr>
          <w:lang w:val="de-DE"/>
        </w:rPr>
      </w:pPr>
      <w:r w:rsidRPr="002F1AB9">
        <w:rPr>
          <w:lang w:val="de-DE"/>
        </w:rPr>
        <w:lastRenderedPageBreak/>
        <w:t>Einbringungsstichtag / Stichtag für Nutzen und Last</w:t>
      </w:r>
    </w:p>
    <w:p w14:paraId="60B03115" w14:textId="77777777" w:rsidR="00817570" w:rsidRDefault="002F1AB9" w:rsidP="002F1AB9">
      <w:pPr>
        <w:pStyle w:val="Listenabsatz"/>
        <w:numPr>
          <w:ilvl w:val="0"/>
          <w:numId w:val="7"/>
        </w:numPr>
        <w:ind w:left="357" w:hanging="357"/>
        <w:contextualSpacing w:val="0"/>
        <w:rPr>
          <w:lang w:val="de-DE"/>
        </w:rPr>
      </w:pPr>
      <w:r w:rsidRPr="002F1AB9">
        <w:rPr>
          <w:lang w:val="de-DE"/>
        </w:rPr>
        <w:t>Als Stichtag für die gegenständliche Einbringung wird (rückwirkend) der TT.MM.JJJJ</w:t>
      </w:r>
      <w:r w:rsidR="00817570">
        <w:rPr>
          <w:rStyle w:val="Funotenzeichen"/>
          <w:lang w:val="de-DE"/>
        </w:rPr>
        <w:footnoteReference w:id="2"/>
      </w:r>
      <w:r w:rsidRPr="002F1AB9">
        <w:rPr>
          <w:lang w:val="de-DE"/>
        </w:rPr>
        <w:t xml:space="preserve"> vereinbart (nachfolgend „Einbringungsstichtag Ordination </w:t>
      </w:r>
      <w:proofErr w:type="spellStart"/>
      <w:r w:rsidRPr="002F1AB9">
        <w:rPr>
          <w:lang w:val="de-DE"/>
        </w:rPr>
        <w:t>Dris</w:t>
      </w:r>
      <w:proofErr w:type="spellEnd"/>
      <w:r w:rsidRPr="002F1AB9">
        <w:rPr>
          <w:lang w:val="de-DE"/>
        </w:rPr>
        <w:t>. B“).</w:t>
      </w:r>
    </w:p>
    <w:p w14:paraId="6257E1AC" w14:textId="77777777" w:rsidR="002F1AB9" w:rsidRDefault="002F1AB9" w:rsidP="002F1AB9">
      <w:pPr>
        <w:pStyle w:val="Listenabsatz"/>
        <w:numPr>
          <w:ilvl w:val="0"/>
          <w:numId w:val="7"/>
        </w:numPr>
        <w:ind w:left="357" w:hanging="357"/>
        <w:contextualSpacing w:val="0"/>
        <w:rPr>
          <w:lang w:val="de-DE"/>
        </w:rPr>
      </w:pPr>
      <w:r w:rsidRPr="00817570">
        <w:rPr>
          <w:lang w:val="de-DE"/>
        </w:rPr>
        <w:t xml:space="preserve">Die mit der Ordination </w:t>
      </w:r>
      <w:proofErr w:type="spellStart"/>
      <w:r w:rsidRPr="00817570">
        <w:rPr>
          <w:lang w:val="de-DE"/>
        </w:rPr>
        <w:t>Dris</w:t>
      </w:r>
      <w:proofErr w:type="spellEnd"/>
      <w:r w:rsidRPr="00817570">
        <w:rPr>
          <w:lang w:val="de-DE"/>
        </w:rPr>
        <w:t xml:space="preserve">. B verbundenen Nutzen und Lasten sowie alle sonstigen Vor- und Nachteile, Rechte und Verbindlichkeiten, etc. gehen zum Einbringungsstichtag Ordination </w:t>
      </w:r>
      <w:proofErr w:type="spellStart"/>
      <w:r w:rsidRPr="00817570">
        <w:rPr>
          <w:lang w:val="de-DE"/>
        </w:rPr>
        <w:t>Dris</w:t>
      </w:r>
      <w:proofErr w:type="spellEnd"/>
      <w:r w:rsidRPr="00817570">
        <w:rPr>
          <w:lang w:val="de-DE"/>
        </w:rPr>
        <w:t>. B auf die übernehmende Gesellschaft über</w:t>
      </w:r>
      <w:r w:rsidR="00817570">
        <w:rPr>
          <w:lang w:val="de-DE"/>
        </w:rPr>
        <w:t>.</w:t>
      </w:r>
    </w:p>
    <w:p w14:paraId="607964AA" w14:textId="77777777" w:rsidR="00817570" w:rsidRDefault="00817570" w:rsidP="00817570">
      <w:pPr>
        <w:pStyle w:val="berschrift3"/>
        <w:rPr>
          <w:lang w:val="de-DE"/>
        </w:rPr>
      </w:pPr>
      <w:r w:rsidRPr="00817570">
        <w:rPr>
          <w:lang w:val="de-DE"/>
        </w:rPr>
        <w:t>Einbringungsbilanz</w:t>
      </w:r>
    </w:p>
    <w:p w14:paraId="2C17BE27" w14:textId="77777777" w:rsidR="00817570" w:rsidRDefault="00817570" w:rsidP="00817570">
      <w:pPr>
        <w:rPr>
          <w:lang w:val="de-DE" w:eastAsia="de-DE"/>
        </w:rPr>
      </w:pPr>
      <w:r w:rsidRPr="00817570">
        <w:rPr>
          <w:lang w:val="de-DE" w:eastAsia="de-DE"/>
        </w:rPr>
        <w:t xml:space="preserve">Für steuerliche Zwecke ist die Ordination </w:t>
      </w:r>
      <w:proofErr w:type="spellStart"/>
      <w:r w:rsidRPr="00817570">
        <w:rPr>
          <w:lang w:val="de-DE" w:eastAsia="de-DE"/>
        </w:rPr>
        <w:t>Dris</w:t>
      </w:r>
      <w:proofErr w:type="spellEnd"/>
      <w:r w:rsidRPr="00817570">
        <w:rPr>
          <w:lang w:val="de-DE" w:eastAsia="de-DE"/>
        </w:rPr>
        <w:t xml:space="preserve">. B in der einen integrierten Vertragsbestandteil bildenden und als </w:t>
      </w:r>
      <w:proofErr w:type="gramStart"/>
      <w:r w:rsidRPr="00817570">
        <w:rPr>
          <w:lang w:val="de-DE" w:eastAsia="de-DE"/>
        </w:rPr>
        <w:t>Anlage .</w:t>
      </w:r>
      <w:proofErr w:type="gramEnd"/>
      <w:r w:rsidRPr="00817570">
        <w:rPr>
          <w:lang w:val="de-DE" w:eastAsia="de-DE"/>
        </w:rPr>
        <w:t xml:space="preserve">/4 beigeschlossenen Einbringungsbilanz gemäß § 15 </w:t>
      </w:r>
      <w:proofErr w:type="spellStart"/>
      <w:r w:rsidRPr="00817570">
        <w:rPr>
          <w:lang w:val="de-DE" w:eastAsia="de-DE"/>
        </w:rPr>
        <w:t>UmgrStG</w:t>
      </w:r>
      <w:proofErr w:type="spellEnd"/>
      <w:r w:rsidRPr="00817570">
        <w:rPr>
          <w:lang w:val="de-DE" w:eastAsia="de-DE"/>
        </w:rPr>
        <w:t xml:space="preserve"> zum Einbringungsstichtag Ordination </w:t>
      </w:r>
      <w:proofErr w:type="spellStart"/>
      <w:r w:rsidRPr="00817570">
        <w:rPr>
          <w:lang w:val="de-DE" w:eastAsia="de-DE"/>
        </w:rPr>
        <w:t>Dris</w:t>
      </w:r>
      <w:proofErr w:type="spellEnd"/>
      <w:r w:rsidRPr="00817570">
        <w:rPr>
          <w:lang w:val="de-DE" w:eastAsia="de-DE"/>
        </w:rPr>
        <w:t>. B (nachfolgend „</w:t>
      </w:r>
      <w:r w:rsidRPr="00817570">
        <w:rPr>
          <w:b/>
          <w:lang w:val="de-DE" w:eastAsia="de-DE"/>
        </w:rPr>
        <w:t xml:space="preserve">Einbringungsbilanz Ordination </w:t>
      </w:r>
      <w:proofErr w:type="spellStart"/>
      <w:r w:rsidRPr="00817570">
        <w:rPr>
          <w:b/>
          <w:lang w:val="de-DE" w:eastAsia="de-DE"/>
        </w:rPr>
        <w:t>Dris</w:t>
      </w:r>
      <w:proofErr w:type="spellEnd"/>
      <w:r w:rsidRPr="00817570">
        <w:rPr>
          <w:b/>
          <w:lang w:val="de-DE" w:eastAsia="de-DE"/>
        </w:rPr>
        <w:t>. B</w:t>
      </w:r>
      <w:r w:rsidRPr="00817570">
        <w:rPr>
          <w:lang w:val="de-DE" w:eastAsia="de-DE"/>
        </w:rPr>
        <w:t>“) mit steuerrechtlichen Wertansätzen dargestellt</w:t>
      </w:r>
      <w:r>
        <w:rPr>
          <w:lang w:val="de-DE" w:eastAsia="de-DE"/>
        </w:rPr>
        <w:t>.</w:t>
      </w:r>
    </w:p>
    <w:p w14:paraId="25E6A354" w14:textId="77777777" w:rsidR="00817570" w:rsidRDefault="00817570" w:rsidP="00817570">
      <w:pPr>
        <w:pStyle w:val="berschrift3"/>
        <w:rPr>
          <w:lang w:val="de-DE"/>
        </w:rPr>
      </w:pPr>
      <w:r w:rsidRPr="00817570">
        <w:rPr>
          <w:lang w:val="de-DE"/>
        </w:rPr>
        <w:t>Gewährleistung</w:t>
      </w:r>
    </w:p>
    <w:p w14:paraId="1C149A18" w14:textId="77777777" w:rsidR="00817570" w:rsidRDefault="00817570" w:rsidP="00817570">
      <w:pPr>
        <w:rPr>
          <w:lang w:val="de-DE"/>
        </w:rPr>
      </w:pPr>
      <w:r w:rsidRPr="00817570">
        <w:rPr>
          <w:lang w:val="de-DE"/>
        </w:rPr>
        <w:t xml:space="preserve">Dr. B leistet Gewähr und haftet dafür, dass die Ordination </w:t>
      </w:r>
      <w:proofErr w:type="spellStart"/>
      <w:r w:rsidRPr="00817570">
        <w:rPr>
          <w:lang w:val="de-DE"/>
        </w:rPr>
        <w:t>Dris</w:t>
      </w:r>
      <w:proofErr w:type="spellEnd"/>
      <w:r w:rsidRPr="00817570">
        <w:rPr>
          <w:lang w:val="de-DE"/>
        </w:rPr>
        <w:t xml:space="preserve">. B frei von Rechten Dritter, insbesondere von Pfandrechten, Fruchtgenussrechten, Nutzungs- oder Bestandrechten oder ähnlichem, in das freie und unbeschränkte Eigentum der übernehmenden Gesellschaft übergeht. Darüber hinaus werden von Dr. B keine Gewährleistungen übernommen. Insbesondere haftet Dr. B weder für einen bestimmten Wert der Ordination </w:t>
      </w:r>
      <w:proofErr w:type="spellStart"/>
      <w:r w:rsidRPr="00817570">
        <w:rPr>
          <w:lang w:val="de-DE"/>
        </w:rPr>
        <w:t>Dris</w:t>
      </w:r>
      <w:proofErr w:type="spellEnd"/>
      <w:r w:rsidRPr="00817570">
        <w:rPr>
          <w:lang w:val="de-DE"/>
        </w:rPr>
        <w:t xml:space="preserve">. B noch für einen bestimmten Ertrag aus dem Betrieb der Ordination </w:t>
      </w:r>
      <w:proofErr w:type="spellStart"/>
      <w:r w:rsidRPr="00817570">
        <w:rPr>
          <w:lang w:val="de-DE"/>
        </w:rPr>
        <w:t>Dris</w:t>
      </w:r>
      <w:proofErr w:type="spellEnd"/>
      <w:r w:rsidRPr="00817570">
        <w:rPr>
          <w:lang w:val="de-DE"/>
        </w:rPr>
        <w:t>. B.</w:t>
      </w:r>
    </w:p>
    <w:p w14:paraId="5D68569F" w14:textId="77777777" w:rsidR="00817570" w:rsidRDefault="00817570" w:rsidP="00817570">
      <w:pPr>
        <w:pStyle w:val="berschrift3"/>
        <w:rPr>
          <w:lang w:val="de-DE"/>
        </w:rPr>
      </w:pPr>
      <w:r w:rsidRPr="00817570">
        <w:rPr>
          <w:lang w:val="de-DE"/>
        </w:rPr>
        <w:t>Aufschiebende Bedingung</w:t>
      </w:r>
    </w:p>
    <w:p w14:paraId="06CFEBAE" w14:textId="77777777" w:rsidR="00817570" w:rsidRDefault="00817570" w:rsidP="00295007">
      <w:pPr>
        <w:rPr>
          <w:lang w:val="de-DE"/>
        </w:rPr>
      </w:pPr>
      <w:r w:rsidRPr="00817570">
        <w:rPr>
          <w:lang w:val="de-DE"/>
        </w:rPr>
        <w:t xml:space="preserve">Die Übertragung des Einbringungsvermögens (Ordination </w:t>
      </w:r>
      <w:proofErr w:type="spellStart"/>
      <w:r w:rsidRPr="00817570">
        <w:rPr>
          <w:lang w:val="de-DE"/>
        </w:rPr>
        <w:t>Dris</w:t>
      </w:r>
      <w:proofErr w:type="spellEnd"/>
      <w:r w:rsidRPr="00817570">
        <w:rPr>
          <w:lang w:val="de-DE"/>
        </w:rPr>
        <w:t>. B) erfolgt unter der aufschiebenden Bedingung, dass die Einbringung bei der zuständigen Behörde rechtzeitig gemeldet wird.</w:t>
      </w:r>
    </w:p>
    <w:p w14:paraId="7191247C" w14:textId="77777777" w:rsidR="00295007" w:rsidRDefault="00295007" w:rsidP="00295007">
      <w:pPr>
        <w:pStyle w:val="berschrift2"/>
        <w:rPr>
          <w:lang w:val="de-DE"/>
        </w:rPr>
      </w:pPr>
      <w:r w:rsidRPr="00295007">
        <w:rPr>
          <w:lang w:val="de-DE"/>
        </w:rPr>
        <w:t>Dritter Abschnitt: Allgemeine Bestimmungen</w:t>
      </w:r>
    </w:p>
    <w:p w14:paraId="6831A4AD" w14:textId="77777777" w:rsidR="00295007" w:rsidRDefault="00295007" w:rsidP="00295007">
      <w:pPr>
        <w:pStyle w:val="berschrift3"/>
        <w:rPr>
          <w:lang w:val="de-DE"/>
        </w:rPr>
      </w:pPr>
      <w:r w:rsidRPr="00295007">
        <w:rPr>
          <w:lang w:val="de-DE"/>
        </w:rPr>
        <w:t>Anwendbares Recht</w:t>
      </w:r>
    </w:p>
    <w:p w14:paraId="538775F6" w14:textId="77777777" w:rsidR="00295007" w:rsidRDefault="00295007" w:rsidP="00295007">
      <w:pPr>
        <w:rPr>
          <w:lang w:val="de-DE"/>
        </w:rPr>
      </w:pPr>
      <w:r w:rsidRPr="00295007">
        <w:rPr>
          <w:lang w:val="de-DE"/>
        </w:rPr>
        <w:t>Dieser Einbringungsvertrag unterliegt österreichischem Recht unter Ausschluss des Internationalen Privatrechts.</w:t>
      </w:r>
    </w:p>
    <w:p w14:paraId="0EC5348A" w14:textId="77777777" w:rsidR="00295007" w:rsidRDefault="00295007">
      <w:pPr>
        <w:spacing w:after="160" w:line="259" w:lineRule="auto"/>
        <w:rPr>
          <w:lang w:val="de-DE"/>
        </w:rPr>
      </w:pPr>
      <w:r>
        <w:rPr>
          <w:lang w:val="de-DE"/>
        </w:rPr>
        <w:br w:type="page"/>
      </w:r>
    </w:p>
    <w:p w14:paraId="3E7D4143" w14:textId="77777777" w:rsidR="00295007" w:rsidRDefault="00295007" w:rsidP="00295007">
      <w:pPr>
        <w:pStyle w:val="berschrift3"/>
        <w:rPr>
          <w:lang w:val="de-DE"/>
        </w:rPr>
      </w:pPr>
      <w:r w:rsidRPr="00295007">
        <w:rPr>
          <w:lang w:val="de-DE"/>
        </w:rPr>
        <w:lastRenderedPageBreak/>
        <w:t>Kosten</w:t>
      </w:r>
    </w:p>
    <w:p w14:paraId="663D8AD8" w14:textId="77777777" w:rsidR="00295007" w:rsidRDefault="00295007" w:rsidP="00295007">
      <w:pPr>
        <w:rPr>
          <w:lang w:val="de-DE"/>
        </w:rPr>
      </w:pPr>
      <w:r w:rsidRPr="00295007">
        <w:rPr>
          <w:lang w:val="de-DE"/>
        </w:rPr>
        <w:t xml:space="preserve">Die Kosten der Errichtung dieses Einbringungsvertrages sowie alle durch diese Einbringung entstehenden Kosten und Gebühren trägt die übernehmende Gesellschaft </w:t>
      </w:r>
      <w:proofErr w:type="gramStart"/>
      <w:r w:rsidRPr="00295007">
        <w:rPr>
          <w:lang w:val="de-DE"/>
        </w:rPr>
        <w:t>alleine</w:t>
      </w:r>
      <w:proofErr w:type="gramEnd"/>
      <w:r>
        <w:rPr>
          <w:lang w:val="de-DE"/>
        </w:rPr>
        <w:t>.</w:t>
      </w:r>
    </w:p>
    <w:p w14:paraId="620462B3" w14:textId="77777777" w:rsidR="00295007" w:rsidRDefault="00295007" w:rsidP="00295007">
      <w:pPr>
        <w:pStyle w:val="berschrift3"/>
        <w:rPr>
          <w:lang w:val="de-DE"/>
        </w:rPr>
      </w:pPr>
      <w:r w:rsidRPr="00295007">
        <w:rPr>
          <w:lang w:val="de-DE"/>
        </w:rPr>
        <w:t>Ausfertigungen</w:t>
      </w:r>
    </w:p>
    <w:p w14:paraId="5D4B4BE3" w14:textId="77777777" w:rsidR="00295007" w:rsidRDefault="00295007" w:rsidP="00295007">
      <w:pPr>
        <w:rPr>
          <w:lang w:val="de-DE"/>
        </w:rPr>
      </w:pPr>
      <w:r w:rsidRPr="00295007">
        <w:rPr>
          <w:lang w:val="de-DE"/>
        </w:rPr>
        <w:t>Dieser Notariatsakt wird in einer Ausfertigung errichtet. Abschriften dieses Notariatsaktes dürfen in beliebiger Anzahl an alle Vertragsteile sowie deren Rechtsnachfolger, jeweils auf Kosten des Verlangenden, ausgegeben werden.</w:t>
      </w:r>
    </w:p>
    <w:p w14:paraId="2CAB1BA8" w14:textId="77777777" w:rsidR="002648A3" w:rsidRDefault="00295007" w:rsidP="00295007">
      <w:pPr>
        <w:jc w:val="center"/>
        <w:rPr>
          <w:lang w:val="de-DE"/>
        </w:rPr>
      </w:pPr>
      <w:r w:rsidRPr="00295007">
        <w:rPr>
          <w:lang w:val="de-DE"/>
        </w:rPr>
        <w:t>* * * * *</w:t>
      </w:r>
    </w:p>
    <w:p w14:paraId="3B50CDDB" w14:textId="77777777" w:rsidR="002648A3" w:rsidRDefault="002648A3">
      <w:pPr>
        <w:spacing w:after="160" w:line="259" w:lineRule="auto"/>
        <w:rPr>
          <w:lang w:val="de-DE"/>
        </w:rPr>
      </w:pPr>
      <w:r>
        <w:rPr>
          <w:lang w:val="de-DE"/>
        </w:rPr>
        <w:br w:type="page"/>
      </w:r>
    </w:p>
    <w:p w14:paraId="25F60B86" w14:textId="77777777" w:rsidR="002648A3" w:rsidRPr="002648A3" w:rsidRDefault="002648A3" w:rsidP="002648A3">
      <w:pPr>
        <w:rPr>
          <w:lang w:val="de-DE"/>
        </w:rPr>
      </w:pPr>
      <w:r w:rsidRPr="002648A3">
        <w:rPr>
          <w:lang w:val="de-DE"/>
        </w:rPr>
        <w:lastRenderedPageBreak/>
        <w:t xml:space="preserve">Hierüber wurde dieser Notariatsakt aufgenommen, den Erschienenen vorgelesen, von ihnen als ihrem Willen vollkommen entsprechend genehmigt, und sodann von </w:t>
      </w:r>
      <w:r>
        <w:rPr>
          <w:lang w:val="de-DE"/>
        </w:rPr>
        <w:t>ihnen, vor mir, unterschrieben.</w:t>
      </w:r>
    </w:p>
    <w:p w14:paraId="6B24D9A9" w14:textId="77777777" w:rsidR="00295007" w:rsidRDefault="002648A3" w:rsidP="002648A3">
      <w:pPr>
        <w:rPr>
          <w:lang w:val="de-DE"/>
        </w:rPr>
      </w:pPr>
      <w:r w:rsidRPr="002648A3">
        <w:rPr>
          <w:lang w:val="de-DE"/>
        </w:rPr>
        <w:t>[Ort], am TT.MM.JJJJ</w:t>
      </w:r>
    </w:p>
    <w:p w14:paraId="7FBF1B42" w14:textId="77777777" w:rsidR="002648A3" w:rsidRDefault="002648A3" w:rsidP="002648A3">
      <w:pPr>
        <w:tabs>
          <w:tab w:val="right" w:leader="hyphen" w:pos="9072"/>
        </w:tabs>
        <w:jc w:val="both"/>
        <w:rPr>
          <w:rFonts w:eastAsia="Times New Roman"/>
          <w:lang w:val="de-DE" w:eastAsia="de-DE"/>
        </w:rPr>
      </w:pPr>
      <w:r>
        <w:rPr>
          <w:rFonts w:eastAsia="Times New Roman"/>
          <w:u w:val="single"/>
          <w:lang w:val="de-DE" w:eastAsia="de-DE"/>
        </w:rPr>
        <w:t>Anl</w:t>
      </w:r>
      <w:r w:rsidRPr="00E65720">
        <w:rPr>
          <w:rFonts w:eastAsia="Times New Roman"/>
          <w:u w:val="single"/>
          <w:lang w:val="de-DE" w:eastAsia="de-DE"/>
        </w:rPr>
        <w:t>age</w:t>
      </w:r>
      <w:r>
        <w:rPr>
          <w:rFonts w:eastAsia="Times New Roman"/>
          <w:u w:val="single"/>
          <w:lang w:val="de-DE" w:eastAsia="de-DE"/>
        </w:rPr>
        <w:t>n</w:t>
      </w:r>
      <w:r w:rsidRPr="00E65720">
        <w:rPr>
          <w:rFonts w:eastAsia="Times New Roman"/>
          <w:u w:val="single"/>
          <w:lang w:val="de-DE" w:eastAsia="de-DE"/>
        </w:rPr>
        <w:t>:</w:t>
      </w:r>
    </w:p>
    <w:tbl>
      <w:tblPr>
        <w:tblStyle w:val="TabellemithellemGitternetz"/>
        <w:tblW w:w="0" w:type="auto"/>
        <w:tblLook w:val="01E0" w:firstRow="1" w:lastRow="1" w:firstColumn="1" w:lastColumn="1" w:noHBand="0" w:noVBand="0"/>
        <w:tblCaption w:val="Anlagen"/>
        <w:tblDescription w:val="Hier werden die Anlagen dargestellt."/>
      </w:tblPr>
      <w:tblGrid>
        <w:gridCol w:w="1837"/>
        <w:gridCol w:w="7225"/>
      </w:tblGrid>
      <w:tr w:rsidR="002648A3" w:rsidRPr="00E65720" w14:paraId="71F51441" w14:textId="77777777" w:rsidTr="00AD7B48">
        <w:tc>
          <w:tcPr>
            <w:tcW w:w="1843" w:type="dxa"/>
          </w:tcPr>
          <w:p w14:paraId="61859E59" w14:textId="77777777" w:rsidR="002648A3" w:rsidRPr="00E65720" w:rsidRDefault="002648A3" w:rsidP="00C01E5F">
            <w:pPr>
              <w:spacing w:line="300" w:lineRule="atLeast"/>
              <w:jc w:val="center"/>
              <w:rPr>
                <w:rFonts w:eastAsia="Times New Roman"/>
                <w:lang w:val="de-DE" w:eastAsia="de-DE"/>
              </w:rPr>
            </w:pPr>
            <w:proofErr w:type="gramStart"/>
            <w:r>
              <w:rPr>
                <w:rFonts w:eastAsia="Times New Roman"/>
                <w:lang w:val="de-DE" w:eastAsia="de-DE"/>
              </w:rPr>
              <w:t>Anlage</w:t>
            </w:r>
            <w:r w:rsidRPr="00E65720">
              <w:rPr>
                <w:rFonts w:eastAsia="Times New Roman"/>
                <w:lang w:val="de-DE" w:eastAsia="de-DE"/>
              </w:rPr>
              <w:t xml:space="preserve"> .</w:t>
            </w:r>
            <w:proofErr w:type="gramEnd"/>
            <w:r w:rsidRPr="00E65720">
              <w:rPr>
                <w:rFonts w:eastAsia="Times New Roman"/>
                <w:lang w:val="de-DE" w:eastAsia="de-DE"/>
              </w:rPr>
              <w:t>/1</w:t>
            </w:r>
          </w:p>
        </w:tc>
        <w:tc>
          <w:tcPr>
            <w:tcW w:w="7261" w:type="dxa"/>
          </w:tcPr>
          <w:p w14:paraId="5E18A169" w14:textId="77777777" w:rsidR="002648A3" w:rsidRPr="00E65720" w:rsidRDefault="002648A3" w:rsidP="00C01E5F">
            <w:pPr>
              <w:spacing w:line="300" w:lineRule="atLeast"/>
              <w:rPr>
                <w:rFonts w:eastAsia="Times New Roman"/>
                <w:lang w:val="de-DE" w:eastAsia="de-DE"/>
              </w:rPr>
            </w:pPr>
            <w:r>
              <w:rPr>
                <w:rFonts w:eastAsia="Times New Roman"/>
                <w:lang w:val="de-DE" w:eastAsia="de-DE"/>
              </w:rPr>
              <w:t xml:space="preserve">Ordination </w:t>
            </w:r>
            <w:proofErr w:type="spellStart"/>
            <w:r>
              <w:rPr>
                <w:rFonts w:eastAsia="Times New Roman"/>
                <w:lang w:val="de-DE" w:eastAsia="de-DE"/>
              </w:rPr>
              <w:t>Dris</w:t>
            </w:r>
            <w:proofErr w:type="spellEnd"/>
            <w:r>
              <w:rPr>
                <w:rFonts w:eastAsia="Times New Roman"/>
                <w:lang w:val="de-DE" w:eastAsia="de-DE"/>
              </w:rPr>
              <w:t>. A</w:t>
            </w:r>
          </w:p>
        </w:tc>
      </w:tr>
      <w:tr w:rsidR="002648A3" w:rsidRPr="00E65720" w14:paraId="3493ADD7" w14:textId="77777777" w:rsidTr="00AD7B48">
        <w:tc>
          <w:tcPr>
            <w:tcW w:w="1843" w:type="dxa"/>
          </w:tcPr>
          <w:p w14:paraId="6216FD05" w14:textId="77777777" w:rsidR="002648A3" w:rsidRPr="00E65720" w:rsidRDefault="002648A3" w:rsidP="00C01E5F">
            <w:pPr>
              <w:spacing w:line="300" w:lineRule="atLeast"/>
              <w:jc w:val="center"/>
              <w:rPr>
                <w:rFonts w:eastAsia="Times New Roman"/>
                <w:lang w:val="de-DE" w:eastAsia="de-DE"/>
              </w:rPr>
            </w:pPr>
            <w:proofErr w:type="gramStart"/>
            <w:r>
              <w:rPr>
                <w:rFonts w:eastAsia="Times New Roman"/>
                <w:lang w:val="de-DE" w:eastAsia="de-DE"/>
              </w:rPr>
              <w:t>Anlage</w:t>
            </w:r>
            <w:r w:rsidRPr="00E65720">
              <w:rPr>
                <w:rFonts w:eastAsia="Times New Roman"/>
                <w:lang w:val="de-DE" w:eastAsia="de-DE"/>
              </w:rPr>
              <w:t xml:space="preserve"> .</w:t>
            </w:r>
            <w:proofErr w:type="gramEnd"/>
            <w:r w:rsidRPr="00E65720">
              <w:rPr>
                <w:rFonts w:eastAsia="Times New Roman"/>
                <w:lang w:val="de-DE" w:eastAsia="de-DE"/>
              </w:rPr>
              <w:t>/2</w:t>
            </w:r>
          </w:p>
        </w:tc>
        <w:tc>
          <w:tcPr>
            <w:tcW w:w="7261" w:type="dxa"/>
          </w:tcPr>
          <w:p w14:paraId="26F588F4" w14:textId="77777777" w:rsidR="002648A3" w:rsidRPr="00E65720" w:rsidRDefault="002648A3" w:rsidP="00C01E5F">
            <w:pPr>
              <w:spacing w:line="300" w:lineRule="atLeast"/>
              <w:rPr>
                <w:rFonts w:eastAsia="Times New Roman"/>
                <w:lang w:val="de-DE" w:eastAsia="de-DE"/>
              </w:rPr>
            </w:pPr>
            <w:r w:rsidRPr="00C96534">
              <w:rPr>
                <w:rFonts w:eastAsia="Times New Roman"/>
                <w:lang w:val="de-DE" w:eastAsia="de-DE"/>
              </w:rPr>
              <w:t>Einbringungsbilanz</w:t>
            </w:r>
            <w:r>
              <w:rPr>
                <w:rFonts w:eastAsia="Times New Roman"/>
                <w:lang w:val="de-DE" w:eastAsia="de-DE"/>
              </w:rPr>
              <w:t xml:space="preserve"> Ordination </w:t>
            </w:r>
            <w:proofErr w:type="spellStart"/>
            <w:r>
              <w:rPr>
                <w:rFonts w:eastAsia="Times New Roman"/>
                <w:lang w:val="de-DE" w:eastAsia="de-DE"/>
              </w:rPr>
              <w:t>Dris</w:t>
            </w:r>
            <w:proofErr w:type="spellEnd"/>
            <w:r>
              <w:rPr>
                <w:rFonts w:eastAsia="Times New Roman"/>
                <w:lang w:val="de-DE" w:eastAsia="de-DE"/>
              </w:rPr>
              <w:t>. A</w:t>
            </w:r>
          </w:p>
        </w:tc>
      </w:tr>
      <w:tr w:rsidR="002648A3" w:rsidRPr="00E65720" w14:paraId="4C1C3CD9" w14:textId="77777777" w:rsidTr="00AD7B48">
        <w:tc>
          <w:tcPr>
            <w:tcW w:w="1843" w:type="dxa"/>
          </w:tcPr>
          <w:p w14:paraId="2080E999" w14:textId="77777777" w:rsidR="002648A3" w:rsidRPr="00E65720" w:rsidRDefault="002648A3" w:rsidP="00C01E5F">
            <w:pPr>
              <w:spacing w:line="300" w:lineRule="atLeast"/>
              <w:jc w:val="center"/>
              <w:rPr>
                <w:rFonts w:eastAsia="Times New Roman"/>
                <w:lang w:val="de-DE" w:eastAsia="de-DE"/>
              </w:rPr>
            </w:pPr>
            <w:proofErr w:type="gramStart"/>
            <w:r>
              <w:rPr>
                <w:rFonts w:eastAsia="Times New Roman"/>
                <w:lang w:val="de-DE" w:eastAsia="de-DE"/>
              </w:rPr>
              <w:t>Anlage</w:t>
            </w:r>
            <w:r w:rsidRPr="00E65720">
              <w:rPr>
                <w:rFonts w:eastAsia="Times New Roman"/>
                <w:lang w:val="de-DE" w:eastAsia="de-DE"/>
              </w:rPr>
              <w:t xml:space="preserve"> .</w:t>
            </w:r>
            <w:proofErr w:type="gramEnd"/>
            <w:r w:rsidRPr="00E65720">
              <w:rPr>
                <w:rFonts w:eastAsia="Times New Roman"/>
                <w:lang w:val="de-DE" w:eastAsia="de-DE"/>
              </w:rPr>
              <w:t>/3</w:t>
            </w:r>
          </w:p>
        </w:tc>
        <w:tc>
          <w:tcPr>
            <w:tcW w:w="7261" w:type="dxa"/>
          </w:tcPr>
          <w:p w14:paraId="0C8E59EB" w14:textId="77777777" w:rsidR="002648A3" w:rsidRPr="00E65720" w:rsidRDefault="002648A3" w:rsidP="00C01E5F">
            <w:pPr>
              <w:spacing w:line="300" w:lineRule="atLeast"/>
              <w:rPr>
                <w:rFonts w:eastAsia="Times New Roman"/>
                <w:lang w:val="de-DE" w:eastAsia="de-DE"/>
              </w:rPr>
            </w:pPr>
            <w:r>
              <w:rPr>
                <w:rFonts w:eastAsia="Times New Roman"/>
                <w:lang w:val="de-DE" w:eastAsia="de-DE"/>
              </w:rPr>
              <w:t xml:space="preserve">Ordination </w:t>
            </w:r>
            <w:proofErr w:type="spellStart"/>
            <w:r>
              <w:rPr>
                <w:rFonts w:eastAsia="Times New Roman"/>
                <w:lang w:val="de-DE" w:eastAsia="de-DE"/>
              </w:rPr>
              <w:t>Dris</w:t>
            </w:r>
            <w:proofErr w:type="spellEnd"/>
            <w:r>
              <w:rPr>
                <w:rFonts w:eastAsia="Times New Roman"/>
                <w:lang w:val="de-DE" w:eastAsia="de-DE"/>
              </w:rPr>
              <w:t>. B</w:t>
            </w:r>
          </w:p>
        </w:tc>
      </w:tr>
      <w:tr w:rsidR="002648A3" w:rsidRPr="00E65720" w14:paraId="2C8A7ACE" w14:textId="77777777" w:rsidTr="00AD7B48">
        <w:tc>
          <w:tcPr>
            <w:tcW w:w="1843" w:type="dxa"/>
          </w:tcPr>
          <w:p w14:paraId="72573EAD" w14:textId="77777777" w:rsidR="002648A3" w:rsidRPr="00E65720" w:rsidRDefault="002648A3" w:rsidP="00C01E5F">
            <w:pPr>
              <w:spacing w:line="300" w:lineRule="atLeast"/>
              <w:jc w:val="center"/>
              <w:rPr>
                <w:rFonts w:eastAsia="Times New Roman"/>
                <w:lang w:val="de-DE" w:eastAsia="de-DE"/>
              </w:rPr>
            </w:pPr>
            <w:proofErr w:type="gramStart"/>
            <w:r>
              <w:rPr>
                <w:rFonts w:eastAsia="Times New Roman"/>
                <w:lang w:val="de-DE" w:eastAsia="de-DE"/>
              </w:rPr>
              <w:t>Anlage</w:t>
            </w:r>
            <w:r w:rsidRPr="00E65720">
              <w:rPr>
                <w:rFonts w:eastAsia="Times New Roman"/>
                <w:lang w:val="de-DE" w:eastAsia="de-DE"/>
              </w:rPr>
              <w:t xml:space="preserve"> .</w:t>
            </w:r>
            <w:proofErr w:type="gramEnd"/>
            <w:r w:rsidRPr="00E65720">
              <w:rPr>
                <w:rFonts w:eastAsia="Times New Roman"/>
                <w:lang w:val="de-DE" w:eastAsia="de-DE"/>
              </w:rPr>
              <w:t>/4</w:t>
            </w:r>
          </w:p>
        </w:tc>
        <w:tc>
          <w:tcPr>
            <w:tcW w:w="7261" w:type="dxa"/>
          </w:tcPr>
          <w:p w14:paraId="180C57A1" w14:textId="77777777" w:rsidR="002648A3" w:rsidRPr="00E65720" w:rsidRDefault="002648A3" w:rsidP="00C01E5F">
            <w:pPr>
              <w:spacing w:line="300" w:lineRule="atLeast"/>
              <w:rPr>
                <w:rFonts w:eastAsia="Times New Roman"/>
                <w:lang w:val="de-DE" w:eastAsia="de-DE"/>
              </w:rPr>
            </w:pPr>
            <w:r w:rsidRPr="00C96534">
              <w:rPr>
                <w:rFonts w:eastAsia="Times New Roman"/>
                <w:lang w:val="de-DE" w:eastAsia="de-DE"/>
              </w:rPr>
              <w:t>Einbringungsbilanz</w:t>
            </w:r>
            <w:r>
              <w:rPr>
                <w:rFonts w:eastAsia="Times New Roman"/>
                <w:lang w:val="de-DE" w:eastAsia="de-DE"/>
              </w:rPr>
              <w:t xml:space="preserve"> Ordination </w:t>
            </w:r>
            <w:proofErr w:type="spellStart"/>
            <w:r>
              <w:rPr>
                <w:rFonts w:eastAsia="Times New Roman"/>
                <w:lang w:val="de-DE" w:eastAsia="de-DE"/>
              </w:rPr>
              <w:t>Dris</w:t>
            </w:r>
            <w:proofErr w:type="spellEnd"/>
            <w:r>
              <w:rPr>
                <w:rFonts w:eastAsia="Times New Roman"/>
                <w:lang w:val="de-DE" w:eastAsia="de-DE"/>
              </w:rPr>
              <w:t>. B</w:t>
            </w:r>
          </w:p>
        </w:tc>
      </w:tr>
    </w:tbl>
    <w:p w14:paraId="5795F6F8" w14:textId="77777777" w:rsidR="002648A3" w:rsidRDefault="002648A3" w:rsidP="002648A3">
      <w:pPr>
        <w:tabs>
          <w:tab w:val="right" w:leader="hyphen" w:pos="9072"/>
        </w:tabs>
        <w:spacing w:after="720"/>
        <w:jc w:val="both"/>
        <w:rPr>
          <w:rFonts w:eastAsia="Times New Roman"/>
          <w:lang w:val="de-DE" w:eastAsia="de-DE"/>
        </w:rPr>
      </w:pPr>
    </w:p>
    <w:p w14:paraId="2F306289" w14:textId="77777777" w:rsidR="002648A3" w:rsidRPr="000752BE" w:rsidRDefault="002648A3" w:rsidP="002648A3">
      <w:pPr>
        <w:tabs>
          <w:tab w:val="right" w:leader="hyphen" w:pos="9072"/>
        </w:tabs>
        <w:spacing w:after="0"/>
        <w:jc w:val="both"/>
        <w:rPr>
          <w:rFonts w:eastAsia="Times New Roman"/>
          <w:lang w:val="en-GB" w:eastAsia="de-DE"/>
        </w:rPr>
      </w:pPr>
      <w:r w:rsidRPr="000752BE">
        <w:rPr>
          <w:rFonts w:eastAsia="Times New Roman"/>
          <w:lang w:val="en-GB" w:eastAsia="de-DE"/>
        </w:rPr>
        <w:t>______________________________</w:t>
      </w:r>
      <w:r>
        <w:rPr>
          <w:rFonts w:eastAsia="Times New Roman"/>
          <w:lang w:val="en-GB" w:eastAsia="de-DE"/>
        </w:rPr>
        <w:t>_</w:t>
      </w:r>
      <w:r w:rsidRPr="008D7F37">
        <w:rPr>
          <w:rFonts w:eastAsia="Times New Roman"/>
          <w:color w:val="FFFFFF" w:themeColor="background1"/>
          <w:lang w:val="en-GB" w:eastAsia="de-DE"/>
          <w14:textFill>
            <w14:noFill/>
          </w14:textFill>
        </w:rPr>
        <w:tab/>
      </w:r>
      <w:r>
        <w:rPr>
          <w:rFonts w:eastAsia="Times New Roman"/>
          <w:lang w:val="en-GB" w:eastAsia="de-DE"/>
        </w:rPr>
        <w:t>__________</w:t>
      </w:r>
      <w:r w:rsidRPr="000752BE">
        <w:rPr>
          <w:rFonts w:eastAsia="Times New Roman"/>
          <w:lang w:val="en-GB" w:eastAsia="de-DE"/>
        </w:rPr>
        <w:t>_________________</w:t>
      </w:r>
      <w:r>
        <w:rPr>
          <w:rFonts w:eastAsia="Times New Roman"/>
          <w:lang w:val="en-GB" w:eastAsia="de-DE"/>
        </w:rPr>
        <w:t>____</w:t>
      </w:r>
    </w:p>
    <w:p w14:paraId="6E40DE75" w14:textId="77777777" w:rsidR="002648A3" w:rsidRPr="000752BE" w:rsidRDefault="002648A3" w:rsidP="002648A3">
      <w:pPr>
        <w:tabs>
          <w:tab w:val="right" w:leader="hyphen" w:pos="9072"/>
        </w:tabs>
        <w:spacing w:after="720"/>
        <w:jc w:val="both"/>
        <w:rPr>
          <w:rFonts w:eastAsia="Times New Roman"/>
          <w:lang w:val="en-GB" w:eastAsia="de-DE"/>
        </w:rPr>
      </w:pPr>
      <w:proofErr w:type="spellStart"/>
      <w:r>
        <w:rPr>
          <w:rFonts w:eastAsia="Times New Roman"/>
          <w:lang w:val="en-GB" w:eastAsia="de-DE"/>
        </w:rPr>
        <w:t>Dr.</w:t>
      </w:r>
      <w:proofErr w:type="spellEnd"/>
      <w:r>
        <w:rPr>
          <w:rFonts w:eastAsia="Times New Roman"/>
          <w:lang w:val="en-GB" w:eastAsia="de-DE"/>
        </w:rPr>
        <w:t xml:space="preserve"> A, </w:t>
      </w:r>
      <w:proofErr w:type="spellStart"/>
      <w:r>
        <w:rPr>
          <w:rFonts w:eastAsia="Times New Roman"/>
          <w:lang w:val="en-GB" w:eastAsia="de-DE"/>
        </w:rPr>
        <w:t>geb</w:t>
      </w:r>
      <w:proofErr w:type="spellEnd"/>
      <w:r>
        <w:rPr>
          <w:rFonts w:eastAsia="Times New Roman"/>
          <w:lang w:val="en-GB" w:eastAsia="de-DE"/>
        </w:rPr>
        <w:t>. TT.MM.JJJJ</w:t>
      </w:r>
      <w:r w:rsidRPr="008D7F37">
        <w:rPr>
          <w:rFonts w:eastAsia="Times New Roman"/>
          <w:color w:val="FFFFFF" w:themeColor="background1"/>
          <w:lang w:val="en-GB" w:eastAsia="de-DE"/>
          <w14:textFill>
            <w14:noFill/>
          </w14:textFill>
        </w:rPr>
        <w:tab/>
      </w:r>
      <w:proofErr w:type="spellStart"/>
      <w:r>
        <w:rPr>
          <w:rFonts w:eastAsia="Times New Roman"/>
          <w:lang w:val="en-GB" w:eastAsia="de-DE"/>
        </w:rPr>
        <w:t>Dr.</w:t>
      </w:r>
      <w:proofErr w:type="spellEnd"/>
      <w:r>
        <w:rPr>
          <w:rFonts w:eastAsia="Times New Roman"/>
          <w:lang w:val="en-GB" w:eastAsia="de-DE"/>
        </w:rPr>
        <w:t xml:space="preserve"> B, </w:t>
      </w:r>
      <w:proofErr w:type="spellStart"/>
      <w:r>
        <w:rPr>
          <w:rFonts w:eastAsia="Times New Roman"/>
          <w:lang w:val="en-GB" w:eastAsia="de-DE"/>
        </w:rPr>
        <w:t>geb</w:t>
      </w:r>
      <w:proofErr w:type="spellEnd"/>
      <w:r>
        <w:rPr>
          <w:rFonts w:eastAsia="Times New Roman"/>
          <w:lang w:val="en-GB" w:eastAsia="de-DE"/>
        </w:rPr>
        <w:t>. TT.MM.JJJJ</w:t>
      </w:r>
    </w:p>
    <w:p w14:paraId="49A333A7" w14:textId="77777777" w:rsidR="002648A3" w:rsidRPr="009D7C39" w:rsidRDefault="002648A3" w:rsidP="002648A3">
      <w:pPr>
        <w:tabs>
          <w:tab w:val="right" w:leader="hyphen" w:pos="9072"/>
        </w:tabs>
        <w:spacing w:after="0"/>
        <w:jc w:val="both"/>
        <w:rPr>
          <w:rFonts w:eastAsia="Times New Roman"/>
          <w:lang w:val="en-GB" w:eastAsia="de-DE"/>
        </w:rPr>
      </w:pPr>
      <w:r w:rsidRPr="009D7C39">
        <w:rPr>
          <w:rFonts w:eastAsia="Times New Roman"/>
          <w:lang w:val="en-GB" w:eastAsia="de-DE"/>
        </w:rPr>
        <w:t>_______________________________</w:t>
      </w:r>
      <w:r w:rsidRPr="009D7C39">
        <w:rPr>
          <w:rFonts w:eastAsia="Times New Roman"/>
          <w:color w:val="FFFFFF" w:themeColor="background1"/>
          <w:lang w:val="en-GB" w:eastAsia="de-DE"/>
          <w14:textFill>
            <w14:noFill/>
          </w14:textFill>
        </w:rPr>
        <w:tab/>
      </w:r>
      <w:r w:rsidRPr="009D7C39">
        <w:rPr>
          <w:rFonts w:eastAsia="Times New Roman"/>
          <w:lang w:val="en-GB" w:eastAsia="de-DE"/>
        </w:rPr>
        <w:t>_______________________________</w:t>
      </w:r>
    </w:p>
    <w:p w14:paraId="15015EF8" w14:textId="77777777" w:rsidR="002648A3" w:rsidRPr="009D7C39" w:rsidRDefault="002648A3" w:rsidP="002648A3">
      <w:pPr>
        <w:tabs>
          <w:tab w:val="right" w:leader="hyphen" w:pos="9072"/>
        </w:tabs>
        <w:spacing w:after="720"/>
        <w:jc w:val="both"/>
        <w:rPr>
          <w:rFonts w:eastAsia="Times New Roman"/>
          <w:lang w:val="en-GB" w:eastAsia="de-DE"/>
        </w:rPr>
      </w:pPr>
      <w:proofErr w:type="spellStart"/>
      <w:r w:rsidRPr="009D7C39">
        <w:rPr>
          <w:rFonts w:eastAsia="Times New Roman"/>
          <w:lang w:val="en-GB" w:eastAsia="de-DE"/>
        </w:rPr>
        <w:t>Dr.</w:t>
      </w:r>
      <w:proofErr w:type="spellEnd"/>
      <w:r w:rsidRPr="009D7C39">
        <w:rPr>
          <w:rFonts w:eastAsia="Times New Roman"/>
          <w:lang w:val="en-GB" w:eastAsia="de-DE"/>
        </w:rPr>
        <w:t xml:space="preserve"> C, </w:t>
      </w:r>
      <w:proofErr w:type="spellStart"/>
      <w:r w:rsidRPr="009D7C39">
        <w:rPr>
          <w:rFonts w:eastAsia="Times New Roman"/>
          <w:lang w:val="en-GB" w:eastAsia="de-DE"/>
        </w:rPr>
        <w:t>geb</w:t>
      </w:r>
      <w:proofErr w:type="spellEnd"/>
      <w:r w:rsidRPr="009D7C39">
        <w:rPr>
          <w:rFonts w:eastAsia="Times New Roman"/>
          <w:lang w:val="en-GB" w:eastAsia="de-DE"/>
        </w:rPr>
        <w:t>. TT.MM.JJJJ</w:t>
      </w:r>
      <w:r w:rsidRPr="009D7C39">
        <w:rPr>
          <w:rFonts w:eastAsia="Times New Roman"/>
          <w:color w:val="FFFFFF" w:themeColor="background1"/>
          <w:lang w:val="en-GB" w:eastAsia="de-DE"/>
          <w14:textFill>
            <w14:noFill/>
          </w14:textFill>
        </w:rPr>
        <w:tab/>
      </w:r>
      <w:proofErr w:type="spellStart"/>
      <w:r w:rsidRPr="009D7C39">
        <w:rPr>
          <w:rFonts w:eastAsia="Times New Roman"/>
          <w:lang w:val="en-GB" w:eastAsia="de-DE"/>
        </w:rPr>
        <w:t>Dr.</w:t>
      </w:r>
      <w:proofErr w:type="spellEnd"/>
      <w:r w:rsidRPr="009D7C39">
        <w:rPr>
          <w:rFonts w:eastAsia="Times New Roman"/>
          <w:lang w:val="en-GB" w:eastAsia="de-DE"/>
        </w:rPr>
        <w:t xml:space="preserve"> D, </w:t>
      </w:r>
      <w:proofErr w:type="spellStart"/>
      <w:r w:rsidRPr="009D7C39">
        <w:rPr>
          <w:rFonts w:eastAsia="Times New Roman"/>
          <w:lang w:val="en-GB" w:eastAsia="de-DE"/>
        </w:rPr>
        <w:t>geb</w:t>
      </w:r>
      <w:proofErr w:type="spellEnd"/>
      <w:r w:rsidRPr="009D7C39">
        <w:rPr>
          <w:rFonts w:eastAsia="Times New Roman"/>
          <w:lang w:val="en-GB" w:eastAsia="de-DE"/>
        </w:rPr>
        <w:t>. TT.MM.JJJJ</w:t>
      </w:r>
    </w:p>
    <w:p w14:paraId="70A506A4" w14:textId="77777777" w:rsidR="002648A3" w:rsidRPr="009D7C39" w:rsidRDefault="002648A3" w:rsidP="002648A3">
      <w:pPr>
        <w:tabs>
          <w:tab w:val="right" w:leader="hyphen" w:pos="9072"/>
        </w:tabs>
        <w:spacing w:after="0"/>
        <w:jc w:val="both"/>
        <w:rPr>
          <w:rFonts w:eastAsia="Times New Roman"/>
          <w:lang w:val="en-GB" w:eastAsia="de-DE"/>
        </w:rPr>
      </w:pPr>
      <w:r w:rsidRPr="009D7C39">
        <w:rPr>
          <w:rFonts w:eastAsia="Times New Roman"/>
          <w:lang w:val="en-GB" w:eastAsia="de-DE"/>
        </w:rPr>
        <w:t>_______________________________</w:t>
      </w:r>
      <w:r w:rsidRPr="009D7C39">
        <w:rPr>
          <w:rFonts w:eastAsia="Times New Roman"/>
          <w:color w:val="FFFFFF" w:themeColor="background1"/>
          <w:lang w:val="en-GB" w:eastAsia="de-DE"/>
          <w14:textFill>
            <w14:noFill/>
          </w14:textFill>
        </w:rPr>
        <w:tab/>
      </w:r>
      <w:r w:rsidRPr="009D7C39">
        <w:rPr>
          <w:rFonts w:eastAsia="Times New Roman"/>
          <w:lang w:val="en-GB" w:eastAsia="de-DE"/>
        </w:rPr>
        <w:t>________________________________________</w:t>
      </w:r>
    </w:p>
    <w:p w14:paraId="05FCA46A" w14:textId="77777777" w:rsidR="002648A3" w:rsidRPr="00416B21" w:rsidRDefault="002648A3" w:rsidP="002648A3">
      <w:pPr>
        <w:tabs>
          <w:tab w:val="right" w:leader="hyphen" w:pos="9072"/>
        </w:tabs>
        <w:spacing w:after="0"/>
        <w:jc w:val="both"/>
        <w:rPr>
          <w:rFonts w:eastAsia="Times New Roman"/>
          <w:lang w:eastAsia="de-DE"/>
        </w:rPr>
      </w:pPr>
      <w:proofErr w:type="spellStart"/>
      <w:r w:rsidRPr="009D7C39">
        <w:rPr>
          <w:rFonts w:eastAsia="Times New Roman"/>
          <w:lang w:val="en-GB" w:eastAsia="de-DE"/>
        </w:rPr>
        <w:t>Dr.</w:t>
      </w:r>
      <w:proofErr w:type="spellEnd"/>
      <w:r w:rsidRPr="009D7C39">
        <w:rPr>
          <w:rFonts w:eastAsia="Times New Roman"/>
          <w:lang w:val="en-GB" w:eastAsia="de-DE"/>
        </w:rPr>
        <w:t xml:space="preserve"> E, </w:t>
      </w:r>
      <w:proofErr w:type="spellStart"/>
      <w:r w:rsidRPr="009D7C39">
        <w:rPr>
          <w:rFonts w:eastAsia="Times New Roman"/>
          <w:lang w:val="en-GB" w:eastAsia="de-DE"/>
        </w:rPr>
        <w:t>geb</w:t>
      </w:r>
      <w:proofErr w:type="spellEnd"/>
      <w:r w:rsidRPr="009D7C39">
        <w:rPr>
          <w:rFonts w:eastAsia="Times New Roman"/>
          <w:lang w:val="en-GB" w:eastAsia="de-DE"/>
        </w:rPr>
        <w:t>. TT.MM.JJJJ</w:t>
      </w:r>
      <w:r w:rsidRPr="009D7C39">
        <w:rPr>
          <w:rFonts w:eastAsia="Times New Roman"/>
          <w:color w:val="FFFFFF" w:themeColor="background1"/>
          <w:lang w:val="en-GB" w:eastAsia="de-DE"/>
          <w14:textFill>
            <w14:noFill/>
          </w14:textFill>
        </w:rPr>
        <w:tab/>
      </w:r>
      <w:proofErr w:type="spellStart"/>
      <w:r w:rsidRPr="009D7C39">
        <w:rPr>
          <w:rFonts w:eastAsia="Times New Roman"/>
          <w:lang w:val="en-GB" w:eastAsia="de-DE"/>
        </w:rPr>
        <w:t>Primärversorgungsnetzwerk</w:t>
      </w:r>
      <w:proofErr w:type="spellEnd"/>
      <w:r w:rsidRPr="009D7C39">
        <w:rPr>
          <w:rFonts w:eastAsia="Times New Roman"/>
          <w:lang w:val="en-GB" w:eastAsia="de-DE"/>
        </w:rPr>
        <w:t xml:space="preserve"> </w:t>
      </w:r>
      <w:proofErr w:type="spellStart"/>
      <w:r w:rsidRPr="009D7C39">
        <w:rPr>
          <w:rFonts w:eastAsia="Times New Roman"/>
          <w:lang w:val="en-GB" w:eastAsia="de-DE"/>
        </w:rPr>
        <w:t>Dres</w:t>
      </w:r>
      <w:proofErr w:type="spellEnd"/>
      <w:r w:rsidRPr="009D7C39">
        <w:rPr>
          <w:rFonts w:eastAsia="Times New Roman"/>
          <w:lang w:val="en-GB" w:eastAsia="de-DE"/>
        </w:rPr>
        <w:t xml:space="preserve">. </w:t>
      </w:r>
      <w:r w:rsidRPr="00416B21">
        <w:rPr>
          <w:rFonts w:eastAsia="Times New Roman"/>
          <w:lang w:eastAsia="de-DE"/>
        </w:rPr>
        <w:t>A, B, C, D &amp; E</w:t>
      </w:r>
    </w:p>
    <w:p w14:paraId="483C1A19" w14:textId="7F31AD1E" w:rsidR="002648A3" w:rsidRDefault="002648A3" w:rsidP="00685481">
      <w:pPr>
        <w:tabs>
          <w:tab w:val="right" w:leader="hyphen" w:pos="9072"/>
        </w:tabs>
        <w:spacing w:after="0"/>
        <w:jc w:val="both"/>
        <w:rPr>
          <w:rFonts w:eastAsia="Times New Roman"/>
          <w:lang w:eastAsia="de-DE"/>
        </w:rPr>
      </w:pPr>
      <w:r w:rsidRPr="00416B21">
        <w:rPr>
          <w:rFonts w:eastAsia="Times New Roman"/>
          <w:color w:val="FFFFFF" w:themeColor="background1"/>
          <w:lang w:eastAsia="de-DE"/>
          <w14:textFill>
            <w14:noFill/>
          </w14:textFill>
        </w:rPr>
        <w:tab/>
      </w:r>
      <w:r w:rsidRPr="00B31540">
        <w:rPr>
          <w:rFonts w:eastAsia="Times New Roman"/>
          <w:lang w:eastAsia="de-DE"/>
        </w:rPr>
        <w:t>Gruppenpraxis</w:t>
      </w:r>
      <w:r w:rsidRPr="00416B21">
        <w:rPr>
          <w:rFonts w:eastAsia="Times New Roman"/>
          <w:lang w:eastAsia="de-DE"/>
        </w:rPr>
        <w:t xml:space="preserve"> </w:t>
      </w:r>
      <w:r w:rsidRPr="00B31540">
        <w:rPr>
          <w:rFonts w:eastAsia="Times New Roman"/>
          <w:lang w:eastAsia="de-DE"/>
        </w:rPr>
        <w:t>für</w:t>
      </w:r>
      <w:r w:rsidRPr="00416B21">
        <w:rPr>
          <w:rFonts w:eastAsia="Times New Roman"/>
          <w:lang w:eastAsia="de-DE"/>
        </w:rPr>
        <w:t xml:space="preserve"> </w:t>
      </w:r>
      <w:r w:rsidRPr="00B31540">
        <w:rPr>
          <w:rFonts w:eastAsia="Times New Roman"/>
          <w:lang w:eastAsia="de-DE"/>
        </w:rPr>
        <w:t>Allgemeinmedizin</w:t>
      </w:r>
      <w:r w:rsidRPr="00416B21">
        <w:rPr>
          <w:rFonts w:eastAsia="Times New Roman"/>
          <w:lang w:eastAsia="de-DE"/>
        </w:rPr>
        <w:t xml:space="preserve"> GmbH</w:t>
      </w:r>
    </w:p>
    <w:p w14:paraId="2FCB64EA" w14:textId="07EEAA91" w:rsidR="00A60EAA" w:rsidRDefault="00A60EAA" w:rsidP="00685481">
      <w:pPr>
        <w:tabs>
          <w:tab w:val="right" w:leader="hyphen" w:pos="9072"/>
        </w:tabs>
        <w:spacing w:after="0"/>
        <w:jc w:val="both"/>
        <w:rPr>
          <w:rFonts w:eastAsia="Times New Roman"/>
          <w:lang w:eastAsia="de-DE"/>
        </w:rPr>
      </w:pPr>
    </w:p>
    <w:p w14:paraId="56706FB2" w14:textId="77777777" w:rsidR="00A60EAA" w:rsidRDefault="00A60EAA" w:rsidP="00685481">
      <w:pPr>
        <w:tabs>
          <w:tab w:val="right" w:leader="hyphen" w:pos="9072"/>
        </w:tabs>
        <w:spacing w:after="0"/>
        <w:jc w:val="both"/>
        <w:sectPr w:rsidR="00A60EAA" w:rsidSect="0006122F">
          <w:pgSz w:w="11906" w:h="16838"/>
          <w:pgMar w:top="1560" w:right="1417" w:bottom="1134" w:left="1417" w:header="708" w:footer="708" w:gutter="0"/>
          <w:cols w:space="708"/>
          <w:docGrid w:linePitch="360"/>
        </w:sectPr>
      </w:pPr>
    </w:p>
    <w:p w14:paraId="6A122E6D" w14:textId="0549E973" w:rsidR="00A60EAA" w:rsidRPr="002648A3" w:rsidRDefault="00A60EAA" w:rsidP="00685481">
      <w:pPr>
        <w:tabs>
          <w:tab w:val="right" w:leader="hyphen" w:pos="9072"/>
        </w:tabs>
        <w:spacing w:after="0"/>
        <w:jc w:val="both"/>
      </w:pPr>
      <w:bookmarkStart w:id="0" w:name="_Hlk111193661"/>
      <w:bookmarkStart w:id="1" w:name="_Hlk111193662"/>
      <w:bookmarkStart w:id="2" w:name="_Hlk111195723"/>
      <w:bookmarkStart w:id="3" w:name="_Hlk111195724"/>
      <w:bookmarkStart w:id="4" w:name="_Hlk111201667"/>
      <w:bookmarkStart w:id="5" w:name="_Hlk111201668"/>
      <w:bookmarkStart w:id="6" w:name="_Hlk111201686"/>
      <w:bookmarkStart w:id="7" w:name="_Hlk111201687"/>
      <w:r w:rsidRPr="00A60EAA">
        <w:rPr>
          <w:noProof/>
        </w:rPr>
        <w:lastRenderedPageBreak/>
        <w:drawing>
          <wp:anchor distT="0" distB="0" distL="114300" distR="114300" simplePos="0" relativeHeight="251661312" behindDoc="1" locked="0" layoutInCell="1" allowOverlap="1" wp14:anchorId="7A924E0B" wp14:editId="342CA6FD">
            <wp:simplePos x="0" y="0"/>
            <wp:positionH relativeFrom="column">
              <wp:posOffset>-6019800</wp:posOffset>
            </wp:positionH>
            <wp:positionV relativeFrom="paragraph">
              <wp:posOffset>-1705610</wp:posOffset>
            </wp:positionV>
            <wp:extent cx="8229600" cy="11686540"/>
            <wp:effectExtent l="0" t="0" r="0" b="0"/>
            <wp:wrapNone/>
            <wp:docPr id="161" name="Grafik 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Grafik 161">
                      <a:extLst>
                        <a:ext uri="{C183D7F6-B498-43B3-948B-1728B52AA6E4}">
                          <adec:decorative xmlns:adec="http://schemas.microsoft.com/office/drawing/2017/decorative" val="1"/>
                        </a:ext>
                      </a:extLst>
                    </pic:cNvPr>
                    <pic:cNvPicPr/>
                  </pic:nvPicPr>
                  <pic:blipFill>
                    <a:blip r:embed="rId10">
                      <a:alphaModFix amt="71000"/>
                      <a:extLst>
                        <a:ext uri="{28A0092B-C50C-407E-A947-70E740481C1C}">
                          <a14:useLocalDpi xmlns:a14="http://schemas.microsoft.com/office/drawing/2010/main" val="0"/>
                        </a:ext>
                      </a:extLst>
                    </a:blip>
                    <a:stretch>
                      <a:fillRect/>
                    </a:stretch>
                  </pic:blipFill>
                  <pic:spPr>
                    <a:xfrm>
                      <a:off x="0" y="0"/>
                      <a:ext cx="8229600" cy="11686540"/>
                    </a:xfrm>
                    <a:prstGeom prst="rect">
                      <a:avLst/>
                    </a:prstGeom>
                  </pic:spPr>
                </pic:pic>
              </a:graphicData>
            </a:graphic>
            <wp14:sizeRelH relativeFrom="page">
              <wp14:pctWidth>0</wp14:pctWidth>
            </wp14:sizeRelH>
            <wp14:sizeRelV relativeFrom="page">
              <wp14:pctHeight>0</wp14:pctHeight>
            </wp14:sizeRelV>
          </wp:anchor>
        </w:drawing>
      </w:r>
      <w:r w:rsidRPr="00A60EAA">
        <w:rPr>
          <w:noProof/>
        </w:rPr>
        <w:drawing>
          <wp:anchor distT="0" distB="0" distL="114300" distR="114300" simplePos="0" relativeHeight="251662336" behindDoc="1" locked="0" layoutInCell="1" allowOverlap="1" wp14:anchorId="0C131E36" wp14:editId="665A6048">
            <wp:simplePos x="0" y="0"/>
            <wp:positionH relativeFrom="column">
              <wp:posOffset>1234440</wp:posOffset>
            </wp:positionH>
            <wp:positionV relativeFrom="paragraph">
              <wp:posOffset>8541385</wp:posOffset>
            </wp:positionV>
            <wp:extent cx="1570355" cy="294005"/>
            <wp:effectExtent l="0" t="0" r="4445" b="0"/>
            <wp:wrapNone/>
            <wp:docPr id="162" name="Grafik 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Grafik 16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70355" cy="294005"/>
                    </a:xfrm>
                    <a:prstGeom prst="rect">
                      <a:avLst/>
                    </a:prstGeom>
                  </pic:spPr>
                </pic:pic>
              </a:graphicData>
            </a:graphic>
            <wp14:sizeRelH relativeFrom="page">
              <wp14:pctWidth>0</wp14:pctWidth>
            </wp14:sizeRelH>
            <wp14:sizeRelV relativeFrom="page">
              <wp14:pctHeight>0</wp14:pctHeight>
            </wp14:sizeRelV>
          </wp:anchor>
        </w:drawing>
      </w:r>
      <w:r w:rsidRPr="00A60EAA">
        <w:rPr>
          <w:noProof/>
        </w:rPr>
        <w:drawing>
          <wp:anchor distT="0" distB="0" distL="114300" distR="114300" simplePos="0" relativeHeight="251663360" behindDoc="1" locked="0" layoutInCell="1" allowOverlap="1" wp14:anchorId="040DBEB1" wp14:editId="68F050D8">
            <wp:simplePos x="0" y="0"/>
            <wp:positionH relativeFrom="column">
              <wp:posOffset>3125470</wp:posOffset>
            </wp:positionH>
            <wp:positionV relativeFrom="paragraph">
              <wp:posOffset>8477250</wp:posOffset>
            </wp:positionV>
            <wp:extent cx="1611630" cy="415290"/>
            <wp:effectExtent l="0" t="0" r="0" b="3810"/>
            <wp:wrapNone/>
            <wp:docPr id="163" name="Grafik 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Grafik 163">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11630" cy="415290"/>
                    </a:xfrm>
                    <a:prstGeom prst="rect">
                      <a:avLst/>
                    </a:prstGeom>
                  </pic:spPr>
                </pic:pic>
              </a:graphicData>
            </a:graphic>
            <wp14:sizeRelH relativeFrom="page">
              <wp14:pctWidth>0</wp14:pctWidth>
            </wp14:sizeRelH>
            <wp14:sizeRelV relativeFrom="page">
              <wp14:pctHeight>0</wp14:pctHeight>
            </wp14:sizeRelV>
          </wp:anchor>
        </w:drawing>
      </w:r>
      <w:r w:rsidRPr="00A60EAA">
        <w:rPr>
          <w:noProof/>
        </w:rPr>
        <w:drawing>
          <wp:anchor distT="0" distB="0" distL="114300" distR="114300" simplePos="0" relativeHeight="251664384" behindDoc="1" locked="0" layoutInCell="1" allowOverlap="1" wp14:anchorId="63A547CC" wp14:editId="7A429F90">
            <wp:simplePos x="0" y="0"/>
            <wp:positionH relativeFrom="column">
              <wp:posOffset>4933315</wp:posOffset>
            </wp:positionH>
            <wp:positionV relativeFrom="paragraph">
              <wp:posOffset>8477250</wp:posOffset>
            </wp:positionV>
            <wp:extent cx="1492250" cy="408305"/>
            <wp:effectExtent l="0" t="0" r="6350" b="0"/>
            <wp:wrapNone/>
            <wp:docPr id="164" name="Grafik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Grafik 164">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92250" cy="408305"/>
                    </a:xfrm>
                    <a:prstGeom prst="rect">
                      <a:avLst/>
                    </a:prstGeom>
                  </pic:spPr>
                </pic:pic>
              </a:graphicData>
            </a:graphic>
            <wp14:sizeRelH relativeFrom="page">
              <wp14:pctWidth>0</wp14:pctWidth>
            </wp14:sizeRelH>
            <wp14:sizeRelV relativeFrom="page">
              <wp14:pctHeight>0</wp14:pctHeight>
            </wp14:sizeRelV>
          </wp:anchor>
        </w:drawing>
      </w:r>
      <w:r w:rsidRPr="00A60EAA">
        <w:rPr>
          <w:noProof/>
        </w:rPr>
        <w:drawing>
          <wp:anchor distT="0" distB="0" distL="114300" distR="114300" simplePos="0" relativeHeight="251665408" behindDoc="1" locked="0" layoutInCell="1" allowOverlap="1" wp14:anchorId="279B735B" wp14:editId="5FE89FAD">
            <wp:simplePos x="0" y="0"/>
            <wp:positionH relativeFrom="column">
              <wp:posOffset>-499745</wp:posOffset>
            </wp:positionH>
            <wp:positionV relativeFrom="paragraph">
              <wp:posOffset>6694805</wp:posOffset>
            </wp:positionV>
            <wp:extent cx="4448175" cy="1005840"/>
            <wp:effectExtent l="0" t="0" r="0" b="0"/>
            <wp:wrapNone/>
            <wp:docPr id="167" name="Grafik 1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Grafik 167">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48175" cy="1005840"/>
                    </a:xfrm>
                    <a:prstGeom prst="rect">
                      <a:avLst/>
                    </a:prstGeom>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bookmarkEnd w:id="6"/>
      <w:bookmarkEnd w:id="7"/>
    </w:p>
    <w:sectPr w:rsidR="00A60EAA" w:rsidRPr="002648A3" w:rsidSect="0006122F">
      <w:footerReference w:type="default" r:id="rId15"/>
      <w:pgSz w:w="11906" w:h="16838"/>
      <w:pgMar w:top="1560"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4D8EB7" w14:textId="77777777" w:rsidR="00FF0920" w:rsidRDefault="00FF0920" w:rsidP="00FF0920">
      <w:pPr>
        <w:spacing w:after="0" w:line="240" w:lineRule="auto"/>
      </w:pPr>
      <w:r>
        <w:separator/>
      </w:r>
    </w:p>
  </w:endnote>
  <w:endnote w:type="continuationSeparator" w:id="0">
    <w:p w14:paraId="0349A4F4" w14:textId="77777777" w:rsidR="00FF0920" w:rsidRDefault="00FF0920" w:rsidP="00FF09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0B9878" w14:textId="77777777" w:rsidR="00023DF0" w:rsidRPr="00023DF0" w:rsidRDefault="00023DF0">
    <w:pPr>
      <w:pStyle w:val="Fuzeile"/>
      <w:rPr>
        <w:sz w:val="18"/>
      </w:rPr>
    </w:pPr>
    <w:r w:rsidRPr="00023DF0">
      <w:rPr>
        <w:sz w:val="18"/>
      </w:rPr>
      <w:t>Anhang zum Handbuch – w</w:t>
    </w:r>
    <w:r w:rsidR="007663E1">
      <w:rPr>
        <w:sz w:val="18"/>
      </w:rPr>
      <w:t xml:space="preserve">irtschaftliche Aspekte – Muster </w:t>
    </w:r>
    <w:r w:rsidR="00432464">
      <w:rPr>
        <w:sz w:val="18"/>
      </w:rPr>
      <w:t>Einbringungsvertrag V2</w:t>
    </w:r>
    <w:r>
      <w:rPr>
        <w:sz w:val="18"/>
      </w:rPr>
      <w:tab/>
    </w:r>
    <w:r w:rsidRPr="00023DF0">
      <w:rPr>
        <w:sz w:val="18"/>
      </w:rPr>
      <w:fldChar w:fldCharType="begin"/>
    </w:r>
    <w:r w:rsidRPr="00023DF0">
      <w:rPr>
        <w:sz w:val="18"/>
      </w:rPr>
      <w:instrText xml:space="preserve"> PAGE   \* MERGEFORMAT </w:instrText>
    </w:r>
    <w:r w:rsidRPr="00023DF0">
      <w:rPr>
        <w:sz w:val="18"/>
      </w:rPr>
      <w:fldChar w:fldCharType="separate"/>
    </w:r>
    <w:r w:rsidR="00EE5E0E">
      <w:rPr>
        <w:noProof/>
        <w:sz w:val="18"/>
      </w:rPr>
      <w:t>6</w:t>
    </w:r>
    <w:r w:rsidRPr="00023DF0">
      <w:rPr>
        <w:noProof/>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1F2880" w14:textId="3E61A060" w:rsidR="00A60EAA" w:rsidRPr="00023DF0" w:rsidRDefault="00A60EAA">
    <w:pPr>
      <w:pStyle w:val="Fuzeile"/>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A49F35" w14:textId="77777777" w:rsidR="00FF0920" w:rsidRDefault="00FF0920" w:rsidP="00FF0920">
      <w:pPr>
        <w:spacing w:after="0" w:line="240" w:lineRule="auto"/>
      </w:pPr>
      <w:r>
        <w:separator/>
      </w:r>
    </w:p>
  </w:footnote>
  <w:footnote w:type="continuationSeparator" w:id="0">
    <w:p w14:paraId="4E8FA0FB" w14:textId="77777777" w:rsidR="00FF0920" w:rsidRDefault="00FF0920" w:rsidP="00FF0920">
      <w:pPr>
        <w:spacing w:after="0" w:line="240" w:lineRule="auto"/>
      </w:pPr>
      <w:r>
        <w:continuationSeparator/>
      </w:r>
    </w:p>
  </w:footnote>
  <w:footnote w:id="1">
    <w:p w14:paraId="14A44088" w14:textId="77777777" w:rsidR="00043EBF" w:rsidRDefault="00043EBF">
      <w:pPr>
        <w:pStyle w:val="Funotentext"/>
      </w:pPr>
      <w:r>
        <w:rPr>
          <w:rStyle w:val="Funotenzeichen"/>
        </w:rPr>
        <w:footnoteRef/>
      </w:r>
      <w:r>
        <w:t xml:space="preserve"> </w:t>
      </w:r>
      <w:r w:rsidRPr="00043EBF">
        <w:rPr>
          <w:sz w:val="16"/>
        </w:rPr>
        <w:t>Der Einbringungsstichtag kann nach § 13 Abs. 1 UmgrStG bis zu neun Monate vor Unterfertigung des Einbringungsvertrages liegen.</w:t>
      </w:r>
    </w:p>
  </w:footnote>
  <w:footnote w:id="2">
    <w:p w14:paraId="7C4C63B7" w14:textId="77777777" w:rsidR="00817570" w:rsidRDefault="00817570">
      <w:pPr>
        <w:pStyle w:val="Funotentext"/>
      </w:pPr>
      <w:r>
        <w:rPr>
          <w:rStyle w:val="Funotenzeichen"/>
        </w:rPr>
        <w:footnoteRef/>
      </w:r>
      <w:r>
        <w:t xml:space="preserve"> </w:t>
      </w:r>
      <w:r w:rsidRPr="00817570">
        <w:rPr>
          <w:sz w:val="16"/>
        </w:rPr>
        <w:t xml:space="preserve">Der Einbringungsstichtag kann nach § 13 Abs. 1 </w:t>
      </w:r>
      <w:r w:rsidRPr="00817570">
        <w:rPr>
          <w:sz w:val="16"/>
        </w:rPr>
        <w:t>UmgrStG bis zu neun Monate vor Unterfertigung des Einbringungsvertrages liegen.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FE5339"/>
    <w:multiLevelType w:val="hybridMultilevel"/>
    <w:tmpl w:val="B45A816E"/>
    <w:lvl w:ilvl="0" w:tplc="BEC4E29E">
      <w:start w:val="1"/>
      <w:numFmt w:val="decimal"/>
      <w:pStyle w:val="berschrift1"/>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15:restartNumberingAfterBreak="0">
    <w:nsid w:val="08706F6E"/>
    <w:multiLevelType w:val="hybridMultilevel"/>
    <w:tmpl w:val="0CC420E2"/>
    <w:lvl w:ilvl="0" w:tplc="E5BE6188">
      <w:start w:val="1"/>
      <w:numFmt w:val="decimal"/>
      <w:pStyle w:val="Aufzhlung2"/>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174F58EA"/>
    <w:multiLevelType w:val="hybridMultilevel"/>
    <w:tmpl w:val="ECC25918"/>
    <w:lvl w:ilvl="0" w:tplc="43DCE11A">
      <w:start w:val="1"/>
      <w:numFmt w:val="decimal"/>
      <w:pStyle w:val="Aufzhlung"/>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15:restartNumberingAfterBreak="0">
    <w:nsid w:val="336E373B"/>
    <w:multiLevelType w:val="hybridMultilevel"/>
    <w:tmpl w:val="6204CB00"/>
    <w:lvl w:ilvl="0" w:tplc="5D609F8A">
      <w:start w:val="1"/>
      <w:numFmt w:val="decimal"/>
      <w:pStyle w:val="Aufzhlung4"/>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52EA2785"/>
    <w:multiLevelType w:val="hybridMultilevel"/>
    <w:tmpl w:val="9090907C"/>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15:restartNumberingAfterBreak="0">
    <w:nsid w:val="73542372"/>
    <w:multiLevelType w:val="hybridMultilevel"/>
    <w:tmpl w:val="C2BC3932"/>
    <w:lvl w:ilvl="0" w:tplc="0994DA2C">
      <w:start w:val="1"/>
      <w:numFmt w:val="upperRoman"/>
      <w:pStyle w:val="berschrift3"/>
      <w:lvlText w:val="%1."/>
      <w:lvlJc w:val="righ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15:restartNumberingAfterBreak="0">
    <w:nsid w:val="74C16185"/>
    <w:multiLevelType w:val="hybridMultilevel"/>
    <w:tmpl w:val="74F2F02A"/>
    <w:lvl w:ilvl="0" w:tplc="1EE6D1A2">
      <w:start w:val="1"/>
      <w:numFmt w:val="decimal"/>
      <w:pStyle w:val="Aufzhlung3"/>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0"/>
  </w:num>
  <w:num w:numId="2">
    <w:abstractNumId w:val="2"/>
  </w:num>
  <w:num w:numId="3">
    <w:abstractNumId w:val="5"/>
  </w:num>
  <w:num w:numId="4">
    <w:abstractNumId w:val="1"/>
  </w:num>
  <w:num w:numId="5">
    <w:abstractNumId w:val="6"/>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43D8"/>
    <w:rsid w:val="00023DF0"/>
    <w:rsid w:val="00043EBF"/>
    <w:rsid w:val="00050983"/>
    <w:rsid w:val="0006122F"/>
    <w:rsid w:val="000C0CF3"/>
    <w:rsid w:val="0013777D"/>
    <w:rsid w:val="001E4F0A"/>
    <w:rsid w:val="00231AC5"/>
    <w:rsid w:val="00241825"/>
    <w:rsid w:val="002648A3"/>
    <w:rsid w:val="00277079"/>
    <w:rsid w:val="00295007"/>
    <w:rsid w:val="002F1AB9"/>
    <w:rsid w:val="00332280"/>
    <w:rsid w:val="003D15A7"/>
    <w:rsid w:val="00432464"/>
    <w:rsid w:val="004538C9"/>
    <w:rsid w:val="00576F79"/>
    <w:rsid w:val="00585A9C"/>
    <w:rsid w:val="005D437A"/>
    <w:rsid w:val="005F730E"/>
    <w:rsid w:val="00630A83"/>
    <w:rsid w:val="006410D1"/>
    <w:rsid w:val="00685481"/>
    <w:rsid w:val="007663E1"/>
    <w:rsid w:val="00817570"/>
    <w:rsid w:val="008C7743"/>
    <w:rsid w:val="009043D8"/>
    <w:rsid w:val="00914D59"/>
    <w:rsid w:val="00932649"/>
    <w:rsid w:val="009A1741"/>
    <w:rsid w:val="009B6CA2"/>
    <w:rsid w:val="00A21F1E"/>
    <w:rsid w:val="00A60EAA"/>
    <w:rsid w:val="00AD7B48"/>
    <w:rsid w:val="00D0152A"/>
    <w:rsid w:val="00D12F9B"/>
    <w:rsid w:val="00DC240D"/>
    <w:rsid w:val="00E475BD"/>
    <w:rsid w:val="00EE5E0E"/>
    <w:rsid w:val="00F25AC2"/>
    <w:rsid w:val="00F91ACE"/>
    <w:rsid w:val="00FB3264"/>
    <w:rsid w:val="00FB50AC"/>
    <w:rsid w:val="00FF092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37B59C67"/>
  <w15:chartTrackingRefBased/>
  <w15:docId w15:val="{2481222D-A4E9-4461-B057-454BF2253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25AC2"/>
    <w:pPr>
      <w:spacing w:after="240" w:line="360" w:lineRule="auto"/>
    </w:pPr>
    <w:rPr>
      <w:rFonts w:ascii="Arial" w:hAnsi="Arial" w:cs="Arial"/>
    </w:rPr>
  </w:style>
  <w:style w:type="paragraph" w:styleId="berschrift1">
    <w:name w:val="heading 1"/>
    <w:basedOn w:val="Standard"/>
    <w:next w:val="Standard"/>
    <w:link w:val="berschrift1Zchn"/>
    <w:uiPriority w:val="9"/>
    <w:qFormat/>
    <w:rsid w:val="00DC240D"/>
    <w:pPr>
      <w:numPr>
        <w:numId w:val="1"/>
      </w:numPr>
      <w:spacing w:after="0"/>
      <w:ind w:left="567" w:hanging="567"/>
      <w:outlineLvl w:val="0"/>
    </w:pPr>
    <w:rPr>
      <w:b/>
    </w:rPr>
  </w:style>
  <w:style w:type="paragraph" w:styleId="berschrift2">
    <w:name w:val="heading 2"/>
    <w:basedOn w:val="Standard"/>
    <w:next w:val="Standard"/>
    <w:link w:val="berschrift2Zchn"/>
    <w:uiPriority w:val="9"/>
    <w:unhideWhenUsed/>
    <w:qFormat/>
    <w:rsid w:val="009B6CA2"/>
    <w:pPr>
      <w:jc w:val="center"/>
      <w:outlineLvl w:val="1"/>
    </w:pPr>
    <w:rPr>
      <w:b/>
      <w:u w:val="single"/>
    </w:rPr>
  </w:style>
  <w:style w:type="paragraph" w:styleId="berschrift3">
    <w:name w:val="heading 3"/>
    <w:basedOn w:val="Standard"/>
    <w:next w:val="Standard"/>
    <w:link w:val="berschrift3Zchn"/>
    <w:uiPriority w:val="9"/>
    <w:unhideWhenUsed/>
    <w:qFormat/>
    <w:rsid w:val="00914D59"/>
    <w:pPr>
      <w:numPr>
        <w:numId w:val="3"/>
      </w:numPr>
      <w:jc w:val="center"/>
      <w:outlineLvl w:val="2"/>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inweis-Text">
    <w:name w:val="Hinweis-Text"/>
    <w:basedOn w:val="Standard"/>
    <w:link w:val="Hinweis-TextChar"/>
    <w:qFormat/>
    <w:rsid w:val="0006122F"/>
    <w:pPr>
      <w:spacing w:after="120"/>
    </w:pPr>
    <w:rPr>
      <w:i/>
      <w:sz w:val="20"/>
      <w:szCs w:val="20"/>
    </w:rPr>
  </w:style>
  <w:style w:type="paragraph" w:styleId="Listenabsatz">
    <w:name w:val="List Paragraph"/>
    <w:basedOn w:val="Standard"/>
    <w:link w:val="ListenabsatzZchn"/>
    <w:uiPriority w:val="34"/>
    <w:qFormat/>
    <w:rsid w:val="00F25AC2"/>
    <w:pPr>
      <w:spacing w:after="120"/>
      <w:ind w:left="567"/>
      <w:contextualSpacing/>
    </w:pPr>
  </w:style>
  <w:style w:type="character" w:customStyle="1" w:styleId="Hinweis-TextChar">
    <w:name w:val="Hinweis-Text Char"/>
    <w:basedOn w:val="Absatz-Standardschriftart"/>
    <w:link w:val="Hinweis-Text"/>
    <w:rsid w:val="0006122F"/>
    <w:rPr>
      <w:rFonts w:ascii="Arial" w:hAnsi="Arial" w:cs="Arial"/>
      <w:i/>
      <w:sz w:val="20"/>
      <w:szCs w:val="20"/>
    </w:rPr>
  </w:style>
  <w:style w:type="character" w:customStyle="1" w:styleId="berschrift1Zchn">
    <w:name w:val="Überschrift 1 Zchn"/>
    <w:basedOn w:val="Absatz-Standardschriftart"/>
    <w:link w:val="berschrift1"/>
    <w:uiPriority w:val="9"/>
    <w:rsid w:val="00DC240D"/>
    <w:rPr>
      <w:rFonts w:ascii="Arial" w:hAnsi="Arial" w:cs="Arial"/>
      <w:b/>
    </w:rPr>
  </w:style>
  <w:style w:type="character" w:customStyle="1" w:styleId="berschrift2Zchn">
    <w:name w:val="Überschrift 2 Zchn"/>
    <w:basedOn w:val="Absatz-Standardschriftart"/>
    <w:link w:val="berschrift2"/>
    <w:uiPriority w:val="9"/>
    <w:rsid w:val="009B6CA2"/>
    <w:rPr>
      <w:rFonts w:ascii="Arial" w:hAnsi="Arial" w:cs="Arial"/>
      <w:b/>
      <w:u w:val="single"/>
    </w:rPr>
  </w:style>
  <w:style w:type="paragraph" w:customStyle="1" w:styleId="Aufzhlung">
    <w:name w:val="Aufzählung"/>
    <w:basedOn w:val="Standard"/>
    <w:link w:val="AufzhlungChar"/>
    <w:qFormat/>
    <w:rsid w:val="002F1AB9"/>
    <w:pPr>
      <w:numPr>
        <w:numId w:val="2"/>
      </w:numPr>
      <w:spacing w:after="120"/>
      <w:ind w:left="357" w:hanging="357"/>
    </w:pPr>
  </w:style>
  <w:style w:type="character" w:customStyle="1" w:styleId="berschrift3Zchn">
    <w:name w:val="Überschrift 3 Zchn"/>
    <w:basedOn w:val="Absatz-Standardschriftart"/>
    <w:link w:val="berschrift3"/>
    <w:uiPriority w:val="9"/>
    <w:rsid w:val="00914D59"/>
    <w:rPr>
      <w:rFonts w:ascii="Arial" w:hAnsi="Arial" w:cs="Arial"/>
      <w:b/>
    </w:rPr>
  </w:style>
  <w:style w:type="character" w:customStyle="1" w:styleId="ListenabsatzZchn">
    <w:name w:val="Listenabsatz Zchn"/>
    <w:basedOn w:val="berschrift2Zchn"/>
    <w:link w:val="Listenabsatz"/>
    <w:uiPriority w:val="34"/>
    <w:rsid w:val="00F25AC2"/>
    <w:rPr>
      <w:rFonts w:ascii="Arial" w:hAnsi="Arial" w:cs="Arial"/>
      <w:b w:val="0"/>
      <w:u w:val="single"/>
    </w:rPr>
  </w:style>
  <w:style w:type="character" w:customStyle="1" w:styleId="AufzhlungChar">
    <w:name w:val="Aufzählung Char"/>
    <w:basedOn w:val="ListenabsatzZchn"/>
    <w:link w:val="Aufzhlung"/>
    <w:rsid w:val="002F1AB9"/>
    <w:rPr>
      <w:rFonts w:ascii="Arial" w:hAnsi="Arial" w:cs="Arial"/>
      <w:b w:val="0"/>
      <w:u w:val="single"/>
    </w:rPr>
  </w:style>
  <w:style w:type="paragraph" w:customStyle="1" w:styleId="Aufzhlung2">
    <w:name w:val="Aufzählung_2"/>
    <w:basedOn w:val="Standard"/>
    <w:link w:val="Aufzhlung2Char"/>
    <w:qFormat/>
    <w:rsid w:val="002F1AB9"/>
    <w:pPr>
      <w:numPr>
        <w:numId w:val="4"/>
      </w:numPr>
      <w:spacing w:after="120"/>
      <w:ind w:left="714" w:hanging="357"/>
      <w:jc w:val="both"/>
    </w:pPr>
  </w:style>
  <w:style w:type="paragraph" w:customStyle="1" w:styleId="Aufzhlung3">
    <w:name w:val="Aufzählung_3"/>
    <w:basedOn w:val="Listenabsatz"/>
    <w:link w:val="Aufzhlung3Char"/>
    <w:qFormat/>
    <w:rsid w:val="00FF0920"/>
    <w:pPr>
      <w:numPr>
        <w:numId w:val="5"/>
      </w:numPr>
      <w:ind w:left="357" w:hanging="357"/>
      <w:contextualSpacing w:val="0"/>
    </w:pPr>
  </w:style>
  <w:style w:type="character" w:customStyle="1" w:styleId="Aufzhlung2Char">
    <w:name w:val="Aufzählung_2 Char"/>
    <w:basedOn w:val="ListenabsatzZchn"/>
    <w:link w:val="Aufzhlung2"/>
    <w:rsid w:val="002F1AB9"/>
    <w:rPr>
      <w:rFonts w:ascii="Arial" w:hAnsi="Arial" w:cs="Arial"/>
      <w:b w:val="0"/>
      <w:u w:val="single"/>
    </w:rPr>
  </w:style>
  <w:style w:type="paragraph" w:styleId="Funotentext">
    <w:name w:val="footnote text"/>
    <w:basedOn w:val="Standard"/>
    <w:link w:val="FunotentextZchn"/>
    <w:uiPriority w:val="99"/>
    <w:semiHidden/>
    <w:unhideWhenUsed/>
    <w:rsid w:val="00043EBF"/>
    <w:pPr>
      <w:spacing w:after="0" w:line="240" w:lineRule="auto"/>
    </w:pPr>
    <w:rPr>
      <w:sz w:val="20"/>
      <w:szCs w:val="20"/>
    </w:rPr>
  </w:style>
  <w:style w:type="character" w:customStyle="1" w:styleId="Aufzhlung3Char">
    <w:name w:val="Aufzählung_3 Char"/>
    <w:basedOn w:val="ListenabsatzZchn"/>
    <w:link w:val="Aufzhlung3"/>
    <w:rsid w:val="00FF0920"/>
    <w:rPr>
      <w:rFonts w:ascii="Arial" w:hAnsi="Arial" w:cs="Arial"/>
      <w:b w:val="0"/>
      <w:u w:val="single"/>
    </w:rPr>
  </w:style>
  <w:style w:type="character" w:customStyle="1" w:styleId="FunotentextZchn">
    <w:name w:val="Fußnotentext Zchn"/>
    <w:basedOn w:val="Absatz-Standardschriftart"/>
    <w:link w:val="Funotentext"/>
    <w:uiPriority w:val="99"/>
    <w:semiHidden/>
    <w:rsid w:val="00043EBF"/>
    <w:rPr>
      <w:rFonts w:ascii="Arial" w:hAnsi="Arial" w:cs="Arial"/>
      <w:sz w:val="20"/>
      <w:szCs w:val="20"/>
    </w:rPr>
  </w:style>
  <w:style w:type="character" w:styleId="Funotenzeichen">
    <w:name w:val="footnote reference"/>
    <w:basedOn w:val="Absatz-Standardschriftart"/>
    <w:uiPriority w:val="99"/>
    <w:semiHidden/>
    <w:unhideWhenUsed/>
    <w:rsid w:val="00043EBF"/>
    <w:rPr>
      <w:vertAlign w:val="superscript"/>
    </w:rPr>
  </w:style>
  <w:style w:type="paragraph" w:customStyle="1" w:styleId="Aufzhlung4">
    <w:name w:val="Aufzählung_4"/>
    <w:basedOn w:val="Listenabsatz"/>
    <w:link w:val="Aufzhlung4Char"/>
    <w:qFormat/>
    <w:rsid w:val="002F1AB9"/>
    <w:pPr>
      <w:numPr>
        <w:numId w:val="6"/>
      </w:numPr>
      <w:ind w:left="357" w:hanging="357"/>
      <w:contextualSpacing w:val="0"/>
    </w:pPr>
  </w:style>
  <w:style w:type="paragraph" w:styleId="Kopfzeile">
    <w:name w:val="header"/>
    <w:basedOn w:val="Standard"/>
    <w:link w:val="KopfzeileZchn"/>
    <w:uiPriority w:val="99"/>
    <w:unhideWhenUsed/>
    <w:rsid w:val="00023DF0"/>
    <w:pPr>
      <w:tabs>
        <w:tab w:val="center" w:pos="4536"/>
        <w:tab w:val="right" w:pos="9072"/>
      </w:tabs>
      <w:spacing w:after="0" w:line="240" w:lineRule="auto"/>
    </w:pPr>
  </w:style>
  <w:style w:type="character" w:customStyle="1" w:styleId="Aufzhlung4Char">
    <w:name w:val="Aufzählung_4 Char"/>
    <w:basedOn w:val="ListenabsatzZchn"/>
    <w:link w:val="Aufzhlung4"/>
    <w:rsid w:val="002F1AB9"/>
    <w:rPr>
      <w:rFonts w:ascii="Arial" w:hAnsi="Arial" w:cs="Arial"/>
      <w:b w:val="0"/>
      <w:u w:val="single"/>
    </w:rPr>
  </w:style>
  <w:style w:type="character" w:customStyle="1" w:styleId="KopfzeileZchn">
    <w:name w:val="Kopfzeile Zchn"/>
    <w:basedOn w:val="Absatz-Standardschriftart"/>
    <w:link w:val="Kopfzeile"/>
    <w:uiPriority w:val="99"/>
    <w:rsid w:val="00023DF0"/>
    <w:rPr>
      <w:rFonts w:ascii="Arial" w:hAnsi="Arial" w:cs="Arial"/>
    </w:rPr>
  </w:style>
  <w:style w:type="paragraph" w:styleId="Fuzeile">
    <w:name w:val="footer"/>
    <w:basedOn w:val="Standard"/>
    <w:link w:val="FuzeileZchn"/>
    <w:uiPriority w:val="99"/>
    <w:unhideWhenUsed/>
    <w:rsid w:val="00023DF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23DF0"/>
    <w:rPr>
      <w:rFonts w:ascii="Arial" w:hAnsi="Arial" w:cs="Arial"/>
    </w:rPr>
  </w:style>
  <w:style w:type="table" w:styleId="TabellemithellemGitternetz">
    <w:name w:val="Grid Table Light"/>
    <w:basedOn w:val="NormaleTabelle"/>
    <w:uiPriority w:val="40"/>
    <w:rsid w:val="00AD7B4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6535C7-7923-4718-AFFA-CE36C508A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2091</Words>
  <Characters>13178</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Deloitte Touche Tohmatsu Services, Inc.</Company>
  <LinksUpToDate>false</LinksUpToDate>
  <CharactersWithSpaces>15239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Postl, Marlene</dc:creator>
  <cp:keywords/>
  <dc:description/>
  <cp:lastModifiedBy>Stephanie Hussmann</cp:lastModifiedBy>
  <cp:revision>3</cp:revision>
  <dcterms:created xsi:type="dcterms:W3CDTF">2022-09-06T08:42:00Z</dcterms:created>
  <dcterms:modified xsi:type="dcterms:W3CDTF">2022-09-06T08:44:00Z</dcterms:modified>
</cp:coreProperties>
</file>